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9"/>
        <w:gridCol w:w="4111"/>
      </w:tblGrid>
      <w:tr w:rsidR="006E2E8E" w:rsidRPr="00EB5286" w14:paraId="642CB50B" w14:textId="77777777" w:rsidTr="00D8206C">
        <w:trPr>
          <w:trHeight w:val="1643"/>
        </w:trPr>
        <w:tc>
          <w:tcPr>
            <w:tcW w:w="4919" w:type="dxa"/>
            <w:tcBorders>
              <w:top w:val="nil"/>
              <w:left w:val="nil"/>
              <w:bottom w:val="nil"/>
              <w:right w:val="nil"/>
            </w:tcBorders>
            <w:shd w:val="clear" w:color="auto" w:fill="auto"/>
          </w:tcPr>
          <w:p w14:paraId="0D76F801" w14:textId="77777777" w:rsidR="006E2E8E" w:rsidRPr="00EB5286" w:rsidRDefault="006E2E8E" w:rsidP="00BF2CAA">
            <w:pPr>
              <w:tabs>
                <w:tab w:val="left" w:pos="4860"/>
                <w:tab w:val="left" w:pos="5040"/>
              </w:tabs>
              <w:ind w:right="3572"/>
              <w:rPr>
                <w:sz w:val="28"/>
                <w:szCs w:val="28"/>
              </w:rPr>
            </w:pPr>
            <w:r>
              <w:t xml:space="preserve"> </w:t>
            </w:r>
          </w:p>
        </w:tc>
        <w:tc>
          <w:tcPr>
            <w:tcW w:w="4111" w:type="dxa"/>
            <w:tcBorders>
              <w:top w:val="nil"/>
              <w:left w:val="nil"/>
              <w:bottom w:val="nil"/>
              <w:right w:val="nil"/>
            </w:tcBorders>
            <w:shd w:val="clear" w:color="auto" w:fill="auto"/>
          </w:tcPr>
          <w:p w14:paraId="2814F4C3" w14:textId="77777777" w:rsidR="006E2E8E" w:rsidRPr="00EB5286" w:rsidRDefault="006E2E8E" w:rsidP="006512E9">
            <w:pPr>
              <w:tabs>
                <w:tab w:val="left" w:pos="4860"/>
                <w:tab w:val="left" w:pos="5040"/>
              </w:tabs>
              <w:rPr>
                <w:sz w:val="28"/>
                <w:szCs w:val="28"/>
              </w:rPr>
            </w:pPr>
            <w:r w:rsidRPr="00EB5286">
              <w:rPr>
                <w:sz w:val="28"/>
                <w:szCs w:val="28"/>
              </w:rPr>
              <w:t xml:space="preserve">Приложение </w:t>
            </w:r>
          </w:p>
          <w:p w14:paraId="46FEB1BC" w14:textId="77777777" w:rsidR="006E2E8E" w:rsidRPr="00EB5286" w:rsidRDefault="006E2E8E" w:rsidP="006512E9">
            <w:pPr>
              <w:tabs>
                <w:tab w:val="left" w:pos="4860"/>
                <w:tab w:val="left" w:pos="5040"/>
              </w:tabs>
              <w:rPr>
                <w:sz w:val="28"/>
                <w:szCs w:val="28"/>
              </w:rPr>
            </w:pPr>
          </w:p>
          <w:p w14:paraId="33F54B6B" w14:textId="77777777" w:rsidR="00BF2CAA" w:rsidRDefault="00BF2CAA" w:rsidP="006512E9">
            <w:pPr>
              <w:tabs>
                <w:tab w:val="left" w:pos="4860"/>
                <w:tab w:val="left" w:pos="5040"/>
              </w:tabs>
              <w:rPr>
                <w:sz w:val="28"/>
                <w:szCs w:val="28"/>
              </w:rPr>
            </w:pPr>
            <w:r>
              <w:rPr>
                <w:sz w:val="28"/>
                <w:szCs w:val="28"/>
              </w:rPr>
              <w:t>УТВЕРЖДЕН</w:t>
            </w:r>
            <w:r w:rsidR="00004FF7">
              <w:rPr>
                <w:sz w:val="28"/>
                <w:szCs w:val="28"/>
              </w:rPr>
              <w:t>Ы</w:t>
            </w:r>
          </w:p>
          <w:p w14:paraId="645B24B5" w14:textId="77777777" w:rsidR="00BF2CAA" w:rsidRDefault="00BF2CAA" w:rsidP="006512E9">
            <w:pPr>
              <w:tabs>
                <w:tab w:val="left" w:pos="4860"/>
                <w:tab w:val="left" w:pos="5040"/>
              </w:tabs>
              <w:rPr>
                <w:sz w:val="28"/>
                <w:szCs w:val="28"/>
              </w:rPr>
            </w:pPr>
          </w:p>
          <w:p w14:paraId="179C0F9E" w14:textId="77777777" w:rsidR="00D8206C" w:rsidRDefault="00BF2CAA" w:rsidP="006512E9">
            <w:pPr>
              <w:tabs>
                <w:tab w:val="left" w:pos="4860"/>
                <w:tab w:val="left" w:pos="5040"/>
              </w:tabs>
              <w:rPr>
                <w:sz w:val="28"/>
                <w:szCs w:val="28"/>
              </w:rPr>
            </w:pPr>
            <w:r>
              <w:rPr>
                <w:sz w:val="28"/>
                <w:szCs w:val="28"/>
              </w:rPr>
              <w:t>постановлением</w:t>
            </w:r>
            <w:r w:rsidR="006E2E8E" w:rsidRPr="00EB5286">
              <w:rPr>
                <w:sz w:val="28"/>
                <w:szCs w:val="28"/>
              </w:rPr>
              <w:t xml:space="preserve"> </w:t>
            </w:r>
            <w:r w:rsidR="00D8206C">
              <w:rPr>
                <w:sz w:val="28"/>
                <w:szCs w:val="28"/>
              </w:rPr>
              <w:t>П</w:t>
            </w:r>
            <w:r w:rsidR="006E2E8E" w:rsidRPr="00EB5286">
              <w:rPr>
                <w:sz w:val="28"/>
                <w:szCs w:val="28"/>
              </w:rPr>
              <w:t>равител</w:t>
            </w:r>
            <w:r w:rsidR="002A7020">
              <w:rPr>
                <w:sz w:val="28"/>
                <w:szCs w:val="28"/>
              </w:rPr>
              <w:t>ь</w:t>
            </w:r>
            <w:r w:rsidR="006E2E8E" w:rsidRPr="00EB5286">
              <w:rPr>
                <w:sz w:val="28"/>
                <w:szCs w:val="28"/>
              </w:rPr>
              <w:t xml:space="preserve">ства </w:t>
            </w:r>
          </w:p>
          <w:p w14:paraId="590FEE66" w14:textId="77777777" w:rsidR="006E2E8E" w:rsidRPr="00EB5286" w:rsidRDefault="006E2E8E" w:rsidP="006512E9">
            <w:pPr>
              <w:tabs>
                <w:tab w:val="left" w:pos="4860"/>
                <w:tab w:val="left" w:pos="5040"/>
              </w:tabs>
              <w:rPr>
                <w:sz w:val="28"/>
                <w:szCs w:val="28"/>
              </w:rPr>
            </w:pPr>
            <w:r w:rsidRPr="00EB5286">
              <w:rPr>
                <w:sz w:val="28"/>
                <w:szCs w:val="28"/>
              </w:rPr>
              <w:t>Кировской области</w:t>
            </w:r>
          </w:p>
          <w:p w14:paraId="53399C44" w14:textId="5DB8BA1E" w:rsidR="006E2E8E" w:rsidRPr="00EB5286" w:rsidRDefault="006E2E8E" w:rsidP="003F2716">
            <w:pPr>
              <w:tabs>
                <w:tab w:val="left" w:pos="4860"/>
                <w:tab w:val="left" w:pos="5040"/>
              </w:tabs>
              <w:spacing w:after="720"/>
              <w:rPr>
                <w:sz w:val="28"/>
                <w:szCs w:val="28"/>
              </w:rPr>
            </w:pPr>
            <w:r w:rsidRPr="00EB5286">
              <w:rPr>
                <w:sz w:val="28"/>
                <w:szCs w:val="28"/>
              </w:rPr>
              <w:t xml:space="preserve">от </w:t>
            </w:r>
            <w:r w:rsidR="003F2716">
              <w:rPr>
                <w:sz w:val="28"/>
                <w:szCs w:val="28"/>
              </w:rPr>
              <w:t>09.06.2022</w:t>
            </w:r>
            <w:r w:rsidRPr="00EB5286">
              <w:rPr>
                <w:sz w:val="28"/>
                <w:szCs w:val="28"/>
              </w:rPr>
              <w:t xml:space="preserve">    № </w:t>
            </w:r>
            <w:r w:rsidR="003F2716">
              <w:rPr>
                <w:sz w:val="28"/>
                <w:szCs w:val="28"/>
              </w:rPr>
              <w:t>287-П</w:t>
            </w:r>
          </w:p>
        </w:tc>
      </w:tr>
    </w:tbl>
    <w:p w14:paraId="222A46C2" w14:textId="77777777" w:rsidR="000E0700" w:rsidRDefault="00004FF7" w:rsidP="00445C91">
      <w:pPr>
        <w:pStyle w:val="ConsPlusTitle"/>
        <w:jc w:val="center"/>
        <w:rPr>
          <w:rFonts w:ascii="Times New Roman" w:hAnsi="Times New Roman" w:cs="Times New Roman"/>
          <w:sz w:val="28"/>
          <w:szCs w:val="28"/>
        </w:rPr>
      </w:pPr>
      <w:r>
        <w:rPr>
          <w:rFonts w:ascii="Times New Roman" w:hAnsi="Times New Roman" w:cs="Times New Roman"/>
          <w:sz w:val="28"/>
          <w:szCs w:val="28"/>
        </w:rPr>
        <w:t>ИЗМЕНЕНИЯ</w:t>
      </w:r>
    </w:p>
    <w:p w14:paraId="4AE93932" w14:textId="77777777" w:rsidR="000E0700" w:rsidRPr="00004FF7" w:rsidRDefault="00DB65A4" w:rsidP="009F442A">
      <w:pPr>
        <w:pStyle w:val="ConsPlusTitle"/>
        <w:spacing w:after="360"/>
        <w:jc w:val="center"/>
        <w:rPr>
          <w:rFonts w:ascii="Times New Roman" w:hAnsi="Times New Roman" w:cs="Times New Roman"/>
          <w:sz w:val="28"/>
          <w:szCs w:val="28"/>
        </w:rPr>
      </w:pPr>
      <w:r>
        <w:rPr>
          <w:rFonts w:ascii="Times New Roman" w:hAnsi="Times New Roman" w:cs="Times New Roman"/>
          <w:sz w:val="28"/>
          <w:szCs w:val="28"/>
        </w:rPr>
        <w:t xml:space="preserve">в </w:t>
      </w:r>
      <w:r w:rsidR="00004FF7" w:rsidRPr="00004FF7">
        <w:rPr>
          <w:rFonts w:ascii="Times New Roman" w:hAnsi="Times New Roman" w:cs="Times New Roman"/>
          <w:sz w:val="28"/>
          <w:szCs w:val="28"/>
        </w:rPr>
        <w:t xml:space="preserve">методике распределения и </w:t>
      </w:r>
      <w:r w:rsidR="00244641">
        <w:rPr>
          <w:rFonts w:ascii="Times New Roman" w:hAnsi="Times New Roman" w:cs="Times New Roman"/>
          <w:sz w:val="28"/>
          <w:szCs w:val="28"/>
        </w:rPr>
        <w:t>правилах</w:t>
      </w:r>
      <w:r w:rsidR="00004FF7" w:rsidRPr="00004FF7">
        <w:rPr>
          <w:rFonts w:ascii="Times New Roman" w:hAnsi="Times New Roman" w:cs="Times New Roman"/>
          <w:sz w:val="28"/>
          <w:szCs w:val="28"/>
        </w:rPr>
        <w:t xml:space="preserve"> предоставления иных межбюджетных трансфертов местным бюджетам из областного бюджета</w:t>
      </w:r>
      <w:r w:rsidR="005410EA">
        <w:rPr>
          <w:rFonts w:ascii="Times New Roman" w:hAnsi="Times New Roman" w:cs="Times New Roman"/>
          <w:sz w:val="28"/>
          <w:szCs w:val="28"/>
        </w:rPr>
        <w:br/>
      </w:r>
      <w:r w:rsidR="00004FF7" w:rsidRPr="00004FF7">
        <w:rPr>
          <w:rFonts w:ascii="Times New Roman" w:hAnsi="Times New Roman" w:cs="Times New Roman"/>
          <w:sz w:val="28"/>
          <w:szCs w:val="28"/>
        </w:rPr>
        <w:t xml:space="preserve">на </w:t>
      </w:r>
      <w:r w:rsidR="00B04571">
        <w:rPr>
          <w:rFonts w:ascii="Times New Roman" w:hAnsi="Times New Roman" w:cs="Times New Roman"/>
          <w:sz w:val="28"/>
          <w:szCs w:val="28"/>
        </w:rPr>
        <w:t>создание</w:t>
      </w:r>
      <w:r w:rsidR="00004FF7" w:rsidRPr="00004FF7">
        <w:rPr>
          <w:rFonts w:ascii="Times New Roman" w:hAnsi="Times New Roman" w:cs="Times New Roman"/>
          <w:sz w:val="28"/>
          <w:szCs w:val="28"/>
        </w:rPr>
        <w:t xml:space="preserve"> комфортной городской среды в малых городах и исторических поселениях </w:t>
      </w:r>
      <w:r w:rsidR="00E12B8E">
        <w:rPr>
          <w:rFonts w:ascii="Times New Roman" w:hAnsi="Times New Roman" w:cs="Times New Roman"/>
          <w:sz w:val="28"/>
          <w:szCs w:val="28"/>
        </w:rPr>
        <w:t>– победителях</w:t>
      </w:r>
      <w:r w:rsidR="00004FF7" w:rsidRPr="00004FF7">
        <w:rPr>
          <w:rFonts w:ascii="Times New Roman" w:hAnsi="Times New Roman" w:cs="Times New Roman"/>
          <w:sz w:val="28"/>
          <w:szCs w:val="28"/>
        </w:rPr>
        <w:t xml:space="preserve"> Всероссийского конкурса лучших проектов создания комфортной городской среды</w:t>
      </w:r>
    </w:p>
    <w:p w14:paraId="18A96F06" w14:textId="6C3D2AF3" w:rsidR="000A47EA" w:rsidRPr="004F1D9A" w:rsidRDefault="000A47EA" w:rsidP="00906200">
      <w:pPr>
        <w:autoSpaceDE w:val="0"/>
        <w:autoSpaceDN w:val="0"/>
        <w:adjustRightInd w:val="0"/>
        <w:spacing w:line="440" w:lineRule="exact"/>
        <w:ind w:firstLine="709"/>
        <w:jc w:val="both"/>
        <w:rPr>
          <w:rFonts w:eastAsiaTheme="minorHAnsi"/>
          <w:sz w:val="28"/>
          <w:szCs w:val="28"/>
          <w:lang w:eastAsia="en-US"/>
        </w:rPr>
      </w:pPr>
      <w:r w:rsidRPr="004F1D9A">
        <w:rPr>
          <w:rFonts w:eastAsiaTheme="minorHAnsi"/>
          <w:sz w:val="28"/>
          <w:szCs w:val="28"/>
          <w:lang w:eastAsia="en-US"/>
        </w:rPr>
        <w:t xml:space="preserve">1. Пункт 2 </w:t>
      </w:r>
      <w:r w:rsidR="00FB7017" w:rsidRPr="004F1D9A">
        <w:rPr>
          <w:rFonts w:eastAsiaTheme="minorHAnsi"/>
          <w:sz w:val="28"/>
          <w:szCs w:val="28"/>
          <w:lang w:eastAsia="en-US"/>
        </w:rPr>
        <w:t>изложить в следующей редакции</w:t>
      </w:r>
      <w:r w:rsidRPr="004F1D9A">
        <w:rPr>
          <w:rFonts w:eastAsiaTheme="minorHAnsi"/>
          <w:sz w:val="28"/>
          <w:szCs w:val="28"/>
          <w:lang w:eastAsia="en-US"/>
        </w:rPr>
        <w:t>:</w:t>
      </w:r>
    </w:p>
    <w:p w14:paraId="01A59C86" w14:textId="5C6416D3" w:rsidR="00FB7017" w:rsidRPr="004F1D9A" w:rsidRDefault="00FB7017" w:rsidP="00906200">
      <w:pPr>
        <w:autoSpaceDE w:val="0"/>
        <w:autoSpaceDN w:val="0"/>
        <w:adjustRightInd w:val="0"/>
        <w:spacing w:line="440" w:lineRule="exact"/>
        <w:ind w:firstLine="709"/>
        <w:jc w:val="both"/>
        <w:rPr>
          <w:rFonts w:eastAsiaTheme="minorHAnsi"/>
          <w:sz w:val="28"/>
          <w:szCs w:val="28"/>
          <w:lang w:eastAsia="en-US"/>
        </w:rPr>
      </w:pPr>
      <w:r w:rsidRPr="004F1D9A">
        <w:rPr>
          <w:rFonts w:eastAsiaTheme="minorHAnsi"/>
          <w:sz w:val="28"/>
          <w:szCs w:val="28"/>
          <w:lang w:eastAsia="en-US"/>
        </w:rPr>
        <w:t>«2. Иные межбюджетные трансферты предоставляются министерством строительства, энергетики и жилищно-коммунального хозяйства Кировской области (далее</w:t>
      </w:r>
      <w:r w:rsidR="002D401F">
        <w:rPr>
          <w:rFonts w:eastAsiaTheme="minorHAnsi"/>
          <w:sz w:val="28"/>
          <w:szCs w:val="28"/>
          <w:lang w:eastAsia="en-US"/>
        </w:rPr>
        <w:t xml:space="preserve"> – </w:t>
      </w:r>
      <w:r w:rsidRPr="004F1D9A">
        <w:rPr>
          <w:rFonts w:eastAsiaTheme="minorHAnsi"/>
          <w:sz w:val="28"/>
          <w:szCs w:val="28"/>
          <w:lang w:eastAsia="en-US"/>
        </w:rPr>
        <w:t>министерство).</w:t>
      </w:r>
    </w:p>
    <w:p w14:paraId="29AA1F84" w14:textId="5CFA3FCD" w:rsidR="00FB7017" w:rsidRPr="004F1D9A" w:rsidRDefault="000A47EA" w:rsidP="00906200">
      <w:pPr>
        <w:autoSpaceDE w:val="0"/>
        <w:autoSpaceDN w:val="0"/>
        <w:adjustRightInd w:val="0"/>
        <w:spacing w:line="440" w:lineRule="exact"/>
        <w:ind w:firstLine="709"/>
        <w:jc w:val="both"/>
        <w:rPr>
          <w:rFonts w:eastAsiaTheme="minorHAnsi"/>
          <w:sz w:val="28"/>
          <w:szCs w:val="28"/>
          <w:lang w:eastAsia="en-US"/>
        </w:rPr>
      </w:pPr>
      <w:r w:rsidRPr="004F1D9A">
        <w:rPr>
          <w:rFonts w:eastAsiaTheme="minorHAnsi"/>
          <w:sz w:val="28"/>
          <w:szCs w:val="28"/>
          <w:lang w:eastAsia="en-US"/>
        </w:rPr>
        <w:t xml:space="preserve">Иные межбюджетные трансферты на цели, предусмотренные </w:t>
      </w:r>
      <w:r w:rsidRPr="004F1D9A">
        <w:rPr>
          <w:rFonts w:eastAsiaTheme="minorHAnsi"/>
          <w:sz w:val="28"/>
          <w:szCs w:val="28"/>
          <w:lang w:eastAsia="en-US"/>
        </w:rPr>
        <w:br/>
        <w:t>под</w:t>
      </w:r>
      <w:r w:rsidR="00FB7017" w:rsidRPr="004F1D9A">
        <w:rPr>
          <w:rFonts w:eastAsiaTheme="minorHAnsi"/>
          <w:sz w:val="28"/>
          <w:szCs w:val="28"/>
          <w:lang w:eastAsia="en-US"/>
        </w:rPr>
        <w:t>пунктом 3.1 настоящих методики и правил, предоставляются муниципальным образованиям Кировской области – победителям</w:t>
      </w:r>
      <w:r w:rsidR="002D401F">
        <w:rPr>
          <w:rFonts w:eastAsiaTheme="minorHAnsi"/>
          <w:sz w:val="28"/>
          <w:szCs w:val="28"/>
          <w:lang w:eastAsia="en-US"/>
        </w:rPr>
        <w:t xml:space="preserve"> </w:t>
      </w:r>
      <w:r w:rsidR="002D401F" w:rsidRPr="002D401F">
        <w:rPr>
          <w:rFonts w:eastAsiaTheme="minorHAnsi"/>
          <w:sz w:val="28"/>
          <w:szCs w:val="28"/>
          <w:lang w:eastAsia="en-US"/>
        </w:rPr>
        <w:t>Всероссийского конкурса лучших проектов создания комфортной городской среды (далее</w:t>
      </w:r>
      <w:r w:rsidR="002D401F">
        <w:rPr>
          <w:rFonts w:eastAsiaTheme="minorHAnsi"/>
          <w:sz w:val="28"/>
          <w:szCs w:val="28"/>
          <w:lang w:eastAsia="en-US"/>
        </w:rPr>
        <w:t xml:space="preserve"> – </w:t>
      </w:r>
      <w:r w:rsidR="002D401F" w:rsidRPr="002D401F">
        <w:rPr>
          <w:rFonts w:eastAsiaTheme="minorHAnsi"/>
          <w:sz w:val="28"/>
          <w:szCs w:val="28"/>
          <w:lang w:eastAsia="en-US"/>
        </w:rPr>
        <w:t>конкурс)</w:t>
      </w:r>
      <w:r w:rsidR="00FB7017" w:rsidRPr="004F1D9A">
        <w:rPr>
          <w:rFonts w:eastAsiaTheme="minorHAnsi"/>
          <w:sz w:val="28"/>
          <w:szCs w:val="28"/>
          <w:lang w:eastAsia="en-US"/>
        </w:rPr>
        <w:t xml:space="preserve"> в соответствии с решением федеральной конкурсной комиссии по организации и проведению Всероссийского конкурса лучших проектов создания комфортной городской среды (далее</w:t>
      </w:r>
      <w:r w:rsidR="002D401F">
        <w:rPr>
          <w:rFonts w:eastAsiaTheme="minorHAnsi"/>
          <w:sz w:val="28"/>
          <w:szCs w:val="28"/>
          <w:lang w:eastAsia="en-US"/>
        </w:rPr>
        <w:t xml:space="preserve"> – </w:t>
      </w:r>
      <w:r w:rsidR="00FB7017" w:rsidRPr="004F1D9A">
        <w:rPr>
          <w:rFonts w:eastAsiaTheme="minorHAnsi"/>
          <w:sz w:val="28"/>
          <w:szCs w:val="28"/>
          <w:lang w:eastAsia="en-US"/>
        </w:rPr>
        <w:t>федеральная комиссия) о признании муниципального образования Кировской области победителем конкурса.</w:t>
      </w:r>
    </w:p>
    <w:p w14:paraId="37150323" w14:textId="4F9226BF" w:rsidR="000A47EA" w:rsidRDefault="00FB7017" w:rsidP="00906200">
      <w:pPr>
        <w:autoSpaceDE w:val="0"/>
        <w:autoSpaceDN w:val="0"/>
        <w:adjustRightInd w:val="0"/>
        <w:spacing w:line="440" w:lineRule="exact"/>
        <w:ind w:firstLine="709"/>
        <w:jc w:val="both"/>
        <w:rPr>
          <w:rFonts w:eastAsiaTheme="minorHAnsi"/>
          <w:sz w:val="28"/>
          <w:szCs w:val="28"/>
          <w:lang w:eastAsia="en-US"/>
        </w:rPr>
      </w:pPr>
      <w:r w:rsidRPr="004F1D9A">
        <w:rPr>
          <w:rFonts w:eastAsiaTheme="minorHAnsi"/>
          <w:sz w:val="28"/>
          <w:szCs w:val="28"/>
          <w:lang w:eastAsia="en-US"/>
        </w:rPr>
        <w:t xml:space="preserve">Иные межбюджетные трансферты на цели, предусмотренные </w:t>
      </w:r>
      <w:r w:rsidRPr="004F1D9A">
        <w:rPr>
          <w:rFonts w:eastAsiaTheme="minorHAnsi"/>
          <w:sz w:val="28"/>
          <w:szCs w:val="28"/>
          <w:lang w:eastAsia="en-US"/>
        </w:rPr>
        <w:br/>
        <w:t xml:space="preserve">подпунктом </w:t>
      </w:r>
      <w:r w:rsidR="000825D4" w:rsidRPr="004F1D9A">
        <w:rPr>
          <w:rFonts w:eastAsiaTheme="minorHAnsi"/>
          <w:sz w:val="28"/>
          <w:szCs w:val="28"/>
          <w:lang w:eastAsia="en-US"/>
        </w:rPr>
        <w:t>3.2</w:t>
      </w:r>
      <w:r w:rsidR="000A47EA" w:rsidRPr="004F1D9A">
        <w:rPr>
          <w:rFonts w:eastAsiaTheme="minorHAnsi"/>
          <w:sz w:val="28"/>
          <w:szCs w:val="28"/>
          <w:lang w:eastAsia="en-US"/>
        </w:rPr>
        <w:t xml:space="preserve"> настоящих методики и правил, предоставляются муниципальным образованиям Кировской области – победителям конкурса, </w:t>
      </w:r>
      <w:r w:rsidR="000825D4" w:rsidRPr="004F1D9A">
        <w:rPr>
          <w:sz w:val="28"/>
          <w:szCs w:val="28"/>
        </w:rPr>
        <w:t>заключившим соглашения о сотрудничестве</w:t>
      </w:r>
      <w:r w:rsidR="00942C5E">
        <w:rPr>
          <w:sz w:val="28"/>
          <w:szCs w:val="28"/>
        </w:rPr>
        <w:t>,</w:t>
      </w:r>
      <w:r w:rsidR="000825D4" w:rsidRPr="004F1D9A">
        <w:rPr>
          <w:sz w:val="28"/>
          <w:szCs w:val="28"/>
        </w:rPr>
        <w:t xml:space="preserve"> </w:t>
      </w:r>
      <w:r w:rsidR="00F85CB6" w:rsidRPr="00F85CB6">
        <w:rPr>
          <w:sz w:val="28"/>
          <w:szCs w:val="28"/>
        </w:rPr>
        <w:t xml:space="preserve">в которых участвует </w:t>
      </w:r>
      <w:r w:rsidR="00F85CB6" w:rsidRPr="000D6361">
        <w:rPr>
          <w:spacing w:val="-2"/>
          <w:sz w:val="28"/>
          <w:szCs w:val="28"/>
        </w:rPr>
        <w:t>Правительство Кировской области, в целях решения приоритетных социальных</w:t>
      </w:r>
      <w:r w:rsidR="00F85CB6" w:rsidRPr="00F85CB6">
        <w:rPr>
          <w:sz w:val="28"/>
          <w:szCs w:val="28"/>
        </w:rPr>
        <w:t xml:space="preserve"> </w:t>
      </w:r>
      <w:r w:rsidR="00F85CB6" w:rsidRPr="000D6361">
        <w:rPr>
          <w:spacing w:val="-2"/>
          <w:sz w:val="28"/>
          <w:szCs w:val="28"/>
        </w:rPr>
        <w:t xml:space="preserve">проблем муниципального образования </w:t>
      </w:r>
      <w:r w:rsidR="000A47EA" w:rsidRPr="000D6361">
        <w:rPr>
          <w:rFonts w:eastAsiaTheme="minorHAnsi"/>
          <w:spacing w:val="-2"/>
          <w:sz w:val="28"/>
          <w:szCs w:val="28"/>
          <w:lang w:eastAsia="en-US"/>
        </w:rPr>
        <w:t>(далее – соглашени</w:t>
      </w:r>
      <w:r w:rsidR="001B1369" w:rsidRPr="000D6361">
        <w:rPr>
          <w:rFonts w:eastAsiaTheme="minorHAnsi"/>
          <w:spacing w:val="-2"/>
          <w:sz w:val="28"/>
          <w:szCs w:val="28"/>
          <w:lang w:eastAsia="en-US"/>
        </w:rPr>
        <w:t>я</w:t>
      </w:r>
      <w:r w:rsidR="000A47EA" w:rsidRPr="000D6361">
        <w:rPr>
          <w:rFonts w:eastAsiaTheme="minorHAnsi"/>
          <w:spacing w:val="-2"/>
          <w:sz w:val="28"/>
          <w:szCs w:val="28"/>
          <w:lang w:eastAsia="en-US"/>
        </w:rPr>
        <w:t xml:space="preserve"> о сотрудничестве)».</w:t>
      </w:r>
    </w:p>
    <w:p w14:paraId="70442042" w14:textId="3E1788D6" w:rsidR="00B407E1" w:rsidRPr="004F1D9A" w:rsidRDefault="000825D4" w:rsidP="00906200">
      <w:pPr>
        <w:autoSpaceDE w:val="0"/>
        <w:autoSpaceDN w:val="0"/>
        <w:adjustRightInd w:val="0"/>
        <w:spacing w:line="440" w:lineRule="exact"/>
        <w:ind w:firstLine="709"/>
        <w:jc w:val="both"/>
        <w:rPr>
          <w:sz w:val="28"/>
          <w:szCs w:val="28"/>
        </w:rPr>
      </w:pPr>
      <w:r w:rsidRPr="004F1D9A">
        <w:rPr>
          <w:sz w:val="28"/>
          <w:szCs w:val="28"/>
        </w:rPr>
        <w:t>2</w:t>
      </w:r>
      <w:r w:rsidR="002A66B3" w:rsidRPr="004F1D9A">
        <w:rPr>
          <w:sz w:val="28"/>
          <w:szCs w:val="28"/>
        </w:rPr>
        <w:t xml:space="preserve">. </w:t>
      </w:r>
      <w:r w:rsidR="00B407E1" w:rsidRPr="004F1D9A">
        <w:rPr>
          <w:sz w:val="28"/>
          <w:szCs w:val="28"/>
        </w:rPr>
        <w:t>Пункт 3 изложить в следующей редакции:</w:t>
      </w:r>
    </w:p>
    <w:p w14:paraId="00966FCD" w14:textId="5D7FB523" w:rsidR="00B407E1" w:rsidRPr="004F1D9A" w:rsidRDefault="00B407E1" w:rsidP="00906200">
      <w:pPr>
        <w:autoSpaceDE w:val="0"/>
        <w:autoSpaceDN w:val="0"/>
        <w:adjustRightInd w:val="0"/>
        <w:spacing w:line="440" w:lineRule="exact"/>
        <w:ind w:firstLine="709"/>
        <w:jc w:val="both"/>
        <w:rPr>
          <w:rFonts w:eastAsiaTheme="minorHAnsi"/>
          <w:sz w:val="28"/>
          <w:szCs w:val="28"/>
          <w:lang w:eastAsia="en-US"/>
        </w:rPr>
      </w:pPr>
      <w:r w:rsidRPr="004F1D9A">
        <w:rPr>
          <w:rFonts w:eastAsiaTheme="minorHAnsi"/>
          <w:sz w:val="28"/>
          <w:szCs w:val="28"/>
          <w:lang w:eastAsia="en-US"/>
        </w:rPr>
        <w:lastRenderedPageBreak/>
        <w:t xml:space="preserve">«3. Целевым назначением иных </w:t>
      </w:r>
      <w:r w:rsidR="002D401F">
        <w:rPr>
          <w:rFonts w:eastAsiaTheme="minorHAnsi"/>
          <w:sz w:val="28"/>
          <w:szCs w:val="28"/>
          <w:lang w:eastAsia="en-US"/>
        </w:rPr>
        <w:t>межбюджетных трансфертов являю</w:t>
      </w:r>
      <w:r w:rsidRPr="004F1D9A">
        <w:rPr>
          <w:rFonts w:eastAsiaTheme="minorHAnsi"/>
          <w:sz w:val="28"/>
          <w:szCs w:val="28"/>
          <w:lang w:eastAsia="en-US"/>
        </w:rPr>
        <w:t>тся:</w:t>
      </w:r>
    </w:p>
    <w:p w14:paraId="264BCDA3" w14:textId="7523037A" w:rsidR="00B407E1" w:rsidRPr="004F1D9A" w:rsidRDefault="00B407E1" w:rsidP="00906200">
      <w:pPr>
        <w:autoSpaceDE w:val="0"/>
        <w:autoSpaceDN w:val="0"/>
        <w:adjustRightInd w:val="0"/>
        <w:spacing w:line="440" w:lineRule="exact"/>
        <w:ind w:firstLine="709"/>
        <w:jc w:val="both"/>
        <w:rPr>
          <w:rFonts w:eastAsiaTheme="minorHAnsi"/>
          <w:sz w:val="28"/>
          <w:szCs w:val="28"/>
          <w:lang w:eastAsia="en-US"/>
        </w:rPr>
      </w:pPr>
      <w:r w:rsidRPr="004F1D9A">
        <w:rPr>
          <w:rFonts w:eastAsiaTheme="minorHAnsi"/>
          <w:sz w:val="28"/>
          <w:szCs w:val="28"/>
          <w:lang w:eastAsia="en-US"/>
        </w:rPr>
        <w:t xml:space="preserve">3.1. </w:t>
      </w:r>
      <w:r w:rsidR="000825D4" w:rsidRPr="004F1D9A">
        <w:rPr>
          <w:rFonts w:eastAsiaTheme="minorHAnsi"/>
          <w:sz w:val="28"/>
          <w:szCs w:val="28"/>
          <w:lang w:eastAsia="en-US"/>
        </w:rPr>
        <w:t>Ф</w:t>
      </w:r>
      <w:r w:rsidRPr="004F1D9A">
        <w:rPr>
          <w:rFonts w:eastAsiaTheme="minorHAnsi"/>
          <w:sz w:val="28"/>
          <w:szCs w:val="28"/>
          <w:lang w:eastAsia="en-US"/>
        </w:rPr>
        <w:t xml:space="preserve">инансовое обеспечение расходов по реализации муниципальным образованием Кировской области – победителем конкурса проекта создания комфортной городской среды, предусмотренного заявкой на участие </w:t>
      </w:r>
      <w:r w:rsidR="00292F36">
        <w:rPr>
          <w:rFonts w:eastAsiaTheme="minorHAnsi"/>
          <w:sz w:val="28"/>
          <w:szCs w:val="28"/>
          <w:lang w:eastAsia="en-US"/>
        </w:rPr>
        <w:br/>
      </w:r>
      <w:r w:rsidRPr="004F1D9A">
        <w:rPr>
          <w:rFonts w:eastAsiaTheme="minorHAnsi"/>
          <w:sz w:val="28"/>
          <w:szCs w:val="28"/>
          <w:lang w:eastAsia="en-US"/>
        </w:rPr>
        <w:t>в конкурсе (далее – проект</w:t>
      </w:r>
      <w:r w:rsidRPr="00577DD6">
        <w:rPr>
          <w:rFonts w:eastAsiaTheme="minorHAnsi"/>
          <w:sz w:val="28"/>
          <w:szCs w:val="28"/>
          <w:lang w:eastAsia="en-US"/>
        </w:rPr>
        <w:t>)</w:t>
      </w:r>
      <w:r w:rsidR="002D401F">
        <w:rPr>
          <w:rFonts w:eastAsiaTheme="minorHAnsi"/>
          <w:sz w:val="28"/>
          <w:szCs w:val="28"/>
          <w:lang w:eastAsia="en-US"/>
        </w:rPr>
        <w:t>.</w:t>
      </w:r>
    </w:p>
    <w:p w14:paraId="451CA89A" w14:textId="251525FF" w:rsidR="00B407E1" w:rsidRPr="004F1D9A" w:rsidRDefault="000825D4" w:rsidP="00906200">
      <w:pPr>
        <w:autoSpaceDE w:val="0"/>
        <w:autoSpaceDN w:val="0"/>
        <w:adjustRightInd w:val="0"/>
        <w:spacing w:line="440" w:lineRule="exact"/>
        <w:ind w:firstLine="709"/>
        <w:jc w:val="both"/>
        <w:rPr>
          <w:rFonts w:eastAsiaTheme="minorHAnsi"/>
          <w:sz w:val="28"/>
          <w:szCs w:val="28"/>
          <w:lang w:eastAsia="en-US"/>
        </w:rPr>
      </w:pPr>
      <w:r w:rsidRPr="004F1D9A">
        <w:rPr>
          <w:rFonts w:eastAsiaTheme="minorHAnsi"/>
          <w:sz w:val="28"/>
          <w:szCs w:val="28"/>
          <w:lang w:eastAsia="en-US"/>
        </w:rPr>
        <w:t>3.2. Ф</w:t>
      </w:r>
      <w:r w:rsidR="00B407E1" w:rsidRPr="004F1D9A">
        <w:rPr>
          <w:rFonts w:eastAsiaTheme="minorHAnsi"/>
          <w:sz w:val="28"/>
          <w:szCs w:val="28"/>
          <w:lang w:eastAsia="en-US"/>
        </w:rPr>
        <w:t>инансовое о</w:t>
      </w:r>
      <w:r w:rsidR="006679CE" w:rsidRPr="004F1D9A">
        <w:rPr>
          <w:rFonts w:eastAsiaTheme="minorHAnsi"/>
          <w:sz w:val="28"/>
          <w:szCs w:val="28"/>
          <w:lang w:eastAsia="en-US"/>
        </w:rPr>
        <w:t xml:space="preserve">беспечение </w:t>
      </w:r>
      <w:r w:rsidR="00C02EAA" w:rsidRPr="004F1D9A">
        <w:rPr>
          <w:rFonts w:eastAsiaTheme="minorHAnsi"/>
          <w:sz w:val="28"/>
          <w:szCs w:val="28"/>
          <w:lang w:eastAsia="en-US"/>
        </w:rPr>
        <w:t xml:space="preserve">дополнительных </w:t>
      </w:r>
      <w:r w:rsidR="006679CE" w:rsidRPr="004F1D9A">
        <w:rPr>
          <w:rFonts w:eastAsiaTheme="minorHAnsi"/>
          <w:sz w:val="28"/>
          <w:szCs w:val="28"/>
          <w:lang w:eastAsia="en-US"/>
        </w:rPr>
        <w:t>расходов</w:t>
      </w:r>
      <w:r w:rsidR="00C02EAA" w:rsidRPr="004F1D9A">
        <w:rPr>
          <w:rFonts w:eastAsiaTheme="minorHAnsi"/>
          <w:sz w:val="28"/>
          <w:szCs w:val="28"/>
          <w:lang w:eastAsia="en-US"/>
        </w:rPr>
        <w:t>, связанных с удорожанием стоимости работ</w:t>
      </w:r>
      <w:r w:rsidR="004F3DC8">
        <w:rPr>
          <w:rFonts w:eastAsiaTheme="minorHAnsi"/>
          <w:sz w:val="28"/>
          <w:szCs w:val="28"/>
          <w:lang w:eastAsia="en-US"/>
        </w:rPr>
        <w:t xml:space="preserve"> по проекту и </w:t>
      </w:r>
      <w:r w:rsidR="00F87DFB" w:rsidRPr="00C53859">
        <w:rPr>
          <w:rFonts w:eastAsiaTheme="minorHAnsi"/>
          <w:sz w:val="28"/>
          <w:szCs w:val="28"/>
          <w:lang w:eastAsia="en-US"/>
        </w:rPr>
        <w:t>(или)</w:t>
      </w:r>
      <w:r w:rsidR="00F87DFB">
        <w:rPr>
          <w:rFonts w:eastAsiaTheme="minorHAnsi"/>
          <w:sz w:val="28"/>
          <w:szCs w:val="28"/>
          <w:lang w:eastAsia="en-US"/>
        </w:rPr>
        <w:t xml:space="preserve"> </w:t>
      </w:r>
      <w:r w:rsidR="00107A9B" w:rsidRPr="004F1D9A">
        <w:rPr>
          <w:rFonts w:eastAsiaTheme="minorHAnsi"/>
          <w:sz w:val="28"/>
          <w:szCs w:val="28"/>
          <w:lang w:eastAsia="en-US"/>
        </w:rPr>
        <w:t xml:space="preserve">выполнением дополнительных работ, направленных на улучшение качественных характеристик </w:t>
      </w:r>
      <w:r w:rsidR="006679CE" w:rsidRPr="004F1D9A">
        <w:rPr>
          <w:rFonts w:eastAsiaTheme="minorHAnsi"/>
          <w:sz w:val="28"/>
          <w:szCs w:val="28"/>
          <w:lang w:eastAsia="en-US"/>
        </w:rPr>
        <w:t>проекта</w:t>
      </w:r>
      <w:r w:rsidR="00B407E1" w:rsidRPr="004F1D9A">
        <w:rPr>
          <w:rFonts w:eastAsiaTheme="minorHAnsi"/>
          <w:sz w:val="28"/>
          <w:szCs w:val="28"/>
          <w:lang w:eastAsia="en-US"/>
        </w:rPr>
        <w:t>».</w:t>
      </w:r>
    </w:p>
    <w:p w14:paraId="128E952D" w14:textId="0F2B736C" w:rsidR="002866BD" w:rsidRPr="004F1D9A" w:rsidRDefault="00906200" w:rsidP="00906200">
      <w:pPr>
        <w:autoSpaceDE w:val="0"/>
        <w:autoSpaceDN w:val="0"/>
        <w:adjustRightInd w:val="0"/>
        <w:spacing w:line="440" w:lineRule="exact"/>
        <w:ind w:firstLine="709"/>
        <w:jc w:val="both"/>
        <w:rPr>
          <w:sz w:val="28"/>
          <w:szCs w:val="28"/>
        </w:rPr>
      </w:pPr>
      <w:r>
        <w:rPr>
          <w:sz w:val="28"/>
          <w:szCs w:val="28"/>
        </w:rPr>
        <w:t>3</w:t>
      </w:r>
      <w:r w:rsidR="002866BD" w:rsidRPr="004F1D9A">
        <w:rPr>
          <w:sz w:val="28"/>
          <w:szCs w:val="28"/>
        </w:rPr>
        <w:t>. Пункт</w:t>
      </w:r>
      <w:r w:rsidR="00DB154F" w:rsidRPr="004F1D9A">
        <w:rPr>
          <w:sz w:val="28"/>
          <w:szCs w:val="28"/>
        </w:rPr>
        <w:t xml:space="preserve">ы </w:t>
      </w:r>
      <w:r w:rsidR="002866BD" w:rsidRPr="004F1D9A">
        <w:rPr>
          <w:sz w:val="28"/>
          <w:szCs w:val="28"/>
        </w:rPr>
        <w:t>5</w:t>
      </w:r>
      <w:r w:rsidR="00DB154F" w:rsidRPr="004F1D9A">
        <w:rPr>
          <w:sz w:val="28"/>
          <w:szCs w:val="28"/>
        </w:rPr>
        <w:t xml:space="preserve"> и 6</w:t>
      </w:r>
      <w:r w:rsidR="002866BD" w:rsidRPr="004F1D9A">
        <w:rPr>
          <w:sz w:val="28"/>
          <w:szCs w:val="28"/>
        </w:rPr>
        <w:t xml:space="preserve"> изложить в следующей редакции:</w:t>
      </w:r>
    </w:p>
    <w:p w14:paraId="02FD9FB7" w14:textId="77777777" w:rsidR="002866BD" w:rsidRPr="004F1D9A" w:rsidRDefault="002866BD" w:rsidP="00906200">
      <w:pPr>
        <w:autoSpaceDE w:val="0"/>
        <w:autoSpaceDN w:val="0"/>
        <w:adjustRightInd w:val="0"/>
        <w:spacing w:line="440" w:lineRule="exact"/>
        <w:ind w:firstLine="709"/>
        <w:jc w:val="both"/>
        <w:rPr>
          <w:sz w:val="28"/>
          <w:szCs w:val="28"/>
        </w:rPr>
      </w:pPr>
      <w:r w:rsidRPr="004F1D9A">
        <w:rPr>
          <w:sz w:val="28"/>
          <w:szCs w:val="28"/>
        </w:rPr>
        <w:t>«5. Условиями предоставления иных межбюджетных трансфертов являются:</w:t>
      </w:r>
    </w:p>
    <w:p w14:paraId="1689A6BA" w14:textId="7577CDED" w:rsidR="00FB7017" w:rsidRPr="004F1D9A" w:rsidRDefault="001F57FF" w:rsidP="00906200">
      <w:pPr>
        <w:autoSpaceDE w:val="0"/>
        <w:autoSpaceDN w:val="0"/>
        <w:adjustRightInd w:val="0"/>
        <w:spacing w:line="440" w:lineRule="exact"/>
        <w:ind w:firstLine="709"/>
        <w:jc w:val="both"/>
        <w:rPr>
          <w:sz w:val="28"/>
          <w:szCs w:val="28"/>
        </w:rPr>
      </w:pPr>
      <w:r w:rsidRPr="004F1D9A">
        <w:rPr>
          <w:sz w:val="28"/>
          <w:szCs w:val="28"/>
        </w:rPr>
        <w:t>наличие соглашения о предоставлении иных межбюджетных трансфертов (далее – соглашени</w:t>
      </w:r>
      <w:r w:rsidR="002D401F">
        <w:rPr>
          <w:sz w:val="28"/>
          <w:szCs w:val="28"/>
        </w:rPr>
        <w:t xml:space="preserve">е), содержащего согласованный с </w:t>
      </w:r>
      <w:r w:rsidRPr="004F1D9A">
        <w:rPr>
          <w:sz w:val="28"/>
          <w:szCs w:val="28"/>
        </w:rPr>
        <w:t>Министерством строительства и жилищно-коммунального хозяйства Российской Федерации график выполнения мероприятий по реализации проекта (далее – график мероприятий проекта), зак</w:t>
      </w:r>
      <w:r w:rsidR="002D401F">
        <w:rPr>
          <w:sz w:val="28"/>
          <w:szCs w:val="28"/>
        </w:rPr>
        <w:t xml:space="preserve">люченного между министерством и </w:t>
      </w:r>
      <w:r w:rsidRPr="004F1D9A">
        <w:rPr>
          <w:sz w:val="28"/>
          <w:szCs w:val="28"/>
        </w:rPr>
        <w:t>администрацией муниципального образования Кировской области – победителя конкурса</w:t>
      </w:r>
      <w:r w:rsidR="002D401F">
        <w:rPr>
          <w:sz w:val="28"/>
          <w:szCs w:val="28"/>
        </w:rPr>
        <w:t xml:space="preserve">, в </w:t>
      </w:r>
      <w:r w:rsidRPr="004F1D9A">
        <w:rPr>
          <w:sz w:val="28"/>
          <w:szCs w:val="28"/>
        </w:rPr>
        <w:t>форме электронного документа с</w:t>
      </w:r>
      <w:r w:rsidR="002D401F">
        <w:rPr>
          <w:sz w:val="28"/>
          <w:szCs w:val="28"/>
        </w:rPr>
        <w:t xml:space="preserve"> </w:t>
      </w:r>
      <w:r w:rsidRPr="004F1D9A">
        <w:rPr>
          <w:sz w:val="28"/>
          <w:szCs w:val="28"/>
        </w:rPr>
        <w:t xml:space="preserve">использованием государственной интегрированной информационной системы управления общественными финансами «Электронный бюджет» </w:t>
      </w:r>
      <w:r w:rsidR="00FB7017" w:rsidRPr="004F1D9A">
        <w:rPr>
          <w:sz w:val="28"/>
          <w:szCs w:val="28"/>
        </w:rPr>
        <w:t>в случае предоставления иных межбюджетных трансфертов на цели,</w:t>
      </w:r>
      <w:r w:rsidR="004E620A" w:rsidRPr="004F1D9A">
        <w:rPr>
          <w:sz w:val="28"/>
          <w:szCs w:val="28"/>
        </w:rPr>
        <w:t xml:space="preserve"> предусмотренные подпунктом 3.1</w:t>
      </w:r>
      <w:r w:rsidR="002D401F">
        <w:rPr>
          <w:sz w:val="28"/>
          <w:szCs w:val="28"/>
        </w:rPr>
        <w:t xml:space="preserve"> </w:t>
      </w:r>
      <w:r w:rsidR="00FB7017" w:rsidRPr="004F1D9A">
        <w:rPr>
          <w:sz w:val="28"/>
          <w:szCs w:val="28"/>
        </w:rPr>
        <w:t>настоящих методики и правил;</w:t>
      </w:r>
    </w:p>
    <w:p w14:paraId="315F7A3B" w14:textId="4FCB7008" w:rsidR="001F57FF" w:rsidRPr="004F1D9A" w:rsidRDefault="004E620A" w:rsidP="00292F36">
      <w:pPr>
        <w:autoSpaceDE w:val="0"/>
        <w:autoSpaceDN w:val="0"/>
        <w:adjustRightInd w:val="0"/>
        <w:spacing w:line="440" w:lineRule="exact"/>
        <w:ind w:firstLine="709"/>
        <w:jc w:val="both"/>
        <w:rPr>
          <w:sz w:val="28"/>
          <w:szCs w:val="28"/>
        </w:rPr>
      </w:pPr>
      <w:r w:rsidRPr="004F1D9A">
        <w:rPr>
          <w:sz w:val="28"/>
          <w:szCs w:val="28"/>
        </w:rPr>
        <w:t xml:space="preserve">наличие соглашения, заключенного между министерством </w:t>
      </w:r>
      <w:r w:rsidR="00292F36">
        <w:rPr>
          <w:sz w:val="28"/>
          <w:szCs w:val="28"/>
        </w:rPr>
        <w:br/>
      </w:r>
      <w:r w:rsidRPr="004F1D9A">
        <w:rPr>
          <w:sz w:val="28"/>
          <w:szCs w:val="28"/>
        </w:rPr>
        <w:t>и</w:t>
      </w:r>
      <w:r w:rsidR="00292F36">
        <w:rPr>
          <w:sz w:val="28"/>
          <w:szCs w:val="28"/>
        </w:rPr>
        <w:t xml:space="preserve"> </w:t>
      </w:r>
      <w:r w:rsidRPr="004F1D9A">
        <w:rPr>
          <w:sz w:val="28"/>
          <w:szCs w:val="28"/>
        </w:rPr>
        <w:t xml:space="preserve">администрацией муниципального образования Кировской области – победителя конкурса в </w:t>
      </w:r>
      <w:r w:rsidR="001F57FF" w:rsidRPr="004F1D9A">
        <w:rPr>
          <w:sz w:val="28"/>
          <w:szCs w:val="28"/>
        </w:rPr>
        <w:t>программном комплексе «Бюджет-СМАРТ», являющемся составной частью государственной информационной системы управления бюджетным процессом Киро</w:t>
      </w:r>
      <w:r w:rsidR="005A49EC">
        <w:rPr>
          <w:sz w:val="28"/>
          <w:szCs w:val="28"/>
        </w:rPr>
        <w:t xml:space="preserve">вской области, в соответствии </w:t>
      </w:r>
      <w:r w:rsidR="005A49EC">
        <w:rPr>
          <w:sz w:val="28"/>
          <w:szCs w:val="28"/>
        </w:rPr>
        <w:br/>
        <w:t xml:space="preserve">с </w:t>
      </w:r>
      <w:r w:rsidR="001F57FF" w:rsidRPr="004F1D9A">
        <w:rPr>
          <w:sz w:val="28"/>
          <w:szCs w:val="28"/>
        </w:rPr>
        <w:t>типовой формой, утвержденной министерством финансов Кировской области</w:t>
      </w:r>
      <w:r w:rsidR="005A49EC">
        <w:rPr>
          <w:sz w:val="28"/>
          <w:szCs w:val="28"/>
        </w:rPr>
        <w:t>,</w:t>
      </w:r>
      <w:r w:rsidRPr="004F1D9A">
        <w:rPr>
          <w:sz w:val="28"/>
          <w:szCs w:val="28"/>
        </w:rPr>
        <w:t xml:space="preserve"> в случае предоставления иных межбюджетных трансфертов на цели, предусмотренные подпунктом 3.2 настоящих методики и правил</w:t>
      </w:r>
      <w:r w:rsidR="002866BD" w:rsidRPr="004F1D9A">
        <w:rPr>
          <w:sz w:val="28"/>
          <w:szCs w:val="28"/>
        </w:rPr>
        <w:t>;</w:t>
      </w:r>
    </w:p>
    <w:p w14:paraId="0C6D0FF7" w14:textId="6FA521A7" w:rsidR="00DB154F" w:rsidRPr="004F1D9A" w:rsidRDefault="00DB154F" w:rsidP="00906200">
      <w:pPr>
        <w:autoSpaceDE w:val="0"/>
        <w:autoSpaceDN w:val="0"/>
        <w:adjustRightInd w:val="0"/>
        <w:spacing w:line="440" w:lineRule="exact"/>
        <w:ind w:firstLine="709"/>
        <w:jc w:val="both"/>
        <w:rPr>
          <w:sz w:val="28"/>
          <w:szCs w:val="28"/>
        </w:rPr>
      </w:pPr>
      <w:r w:rsidRPr="004F1D9A">
        <w:rPr>
          <w:sz w:val="28"/>
          <w:szCs w:val="28"/>
        </w:rPr>
        <w:lastRenderedPageBreak/>
        <w:t xml:space="preserve">наличие </w:t>
      </w:r>
      <w:r w:rsidR="002D401F">
        <w:rPr>
          <w:sz w:val="28"/>
          <w:szCs w:val="28"/>
        </w:rPr>
        <w:t>соглашения о сотрудничестве</w:t>
      </w:r>
      <w:r w:rsidR="00EC47AB">
        <w:rPr>
          <w:sz w:val="28"/>
          <w:szCs w:val="28"/>
        </w:rPr>
        <w:t xml:space="preserve"> </w:t>
      </w:r>
      <w:r w:rsidR="00AE6669" w:rsidRPr="004F1D9A">
        <w:rPr>
          <w:sz w:val="28"/>
          <w:szCs w:val="28"/>
        </w:rPr>
        <w:t>(</w:t>
      </w:r>
      <w:r w:rsidR="002D401F">
        <w:rPr>
          <w:sz w:val="28"/>
          <w:szCs w:val="28"/>
        </w:rPr>
        <w:t xml:space="preserve">в </w:t>
      </w:r>
      <w:r w:rsidRPr="004F1D9A">
        <w:rPr>
          <w:sz w:val="28"/>
          <w:szCs w:val="28"/>
        </w:rPr>
        <w:t>случае предоставления иных межбюджетных трансфертов на цели, предусмотренные подпунктом 3.2 настоящих методики и правил</w:t>
      </w:r>
      <w:r w:rsidR="00AE6669" w:rsidRPr="004F1D9A">
        <w:rPr>
          <w:sz w:val="28"/>
          <w:szCs w:val="28"/>
        </w:rPr>
        <w:t>);</w:t>
      </w:r>
    </w:p>
    <w:p w14:paraId="57BF2C3C" w14:textId="77777777" w:rsidR="002866BD" w:rsidRPr="004F1D9A" w:rsidRDefault="002866BD" w:rsidP="00906200">
      <w:pPr>
        <w:autoSpaceDE w:val="0"/>
        <w:autoSpaceDN w:val="0"/>
        <w:adjustRightInd w:val="0"/>
        <w:spacing w:line="440" w:lineRule="exact"/>
        <w:ind w:firstLine="709"/>
        <w:jc w:val="both"/>
        <w:rPr>
          <w:sz w:val="28"/>
          <w:szCs w:val="28"/>
        </w:rPr>
      </w:pPr>
      <w:r w:rsidRPr="004F1D9A">
        <w:rPr>
          <w:sz w:val="28"/>
          <w:szCs w:val="28"/>
        </w:rPr>
        <w:t xml:space="preserve">наличие правового акта муниципального образования Кировской </w:t>
      </w:r>
      <w:r w:rsidRPr="004F1D9A">
        <w:rPr>
          <w:sz w:val="28"/>
          <w:szCs w:val="28"/>
        </w:rPr>
        <w:br/>
        <w:t>области – победителя конкурса об утверждении перечня мероприятий, в целях финансового обеспечения которых предоставляются иные межбюджетные трансферты, в соответствии с требованиями нормативных правовых актов Российской Федерации;</w:t>
      </w:r>
    </w:p>
    <w:p w14:paraId="5C10DB47" w14:textId="77777777" w:rsidR="002866BD" w:rsidRPr="004F1D9A" w:rsidRDefault="002866BD" w:rsidP="00906200">
      <w:pPr>
        <w:autoSpaceDE w:val="0"/>
        <w:autoSpaceDN w:val="0"/>
        <w:adjustRightInd w:val="0"/>
        <w:spacing w:line="440" w:lineRule="exact"/>
        <w:ind w:firstLine="709"/>
        <w:jc w:val="both"/>
        <w:rPr>
          <w:sz w:val="28"/>
          <w:szCs w:val="28"/>
        </w:rPr>
      </w:pPr>
      <w:r w:rsidRPr="004F1D9A">
        <w:rPr>
          <w:sz w:val="28"/>
          <w:szCs w:val="28"/>
        </w:rPr>
        <w:t>наличие в бюджете муниципального образования Кировской области – победителя конкурса бюджетных ассигнований на исполнение расходных обязательств, в целях финансового обеспечения которых предоставляются иные межбюджетные трансферты, в полном объеме;</w:t>
      </w:r>
    </w:p>
    <w:p w14:paraId="0DB918B3" w14:textId="75EC6B99" w:rsidR="002866BD" w:rsidRPr="004F1D9A" w:rsidRDefault="002866BD" w:rsidP="00906200">
      <w:pPr>
        <w:autoSpaceDE w:val="0"/>
        <w:autoSpaceDN w:val="0"/>
        <w:adjustRightInd w:val="0"/>
        <w:spacing w:line="440" w:lineRule="exact"/>
        <w:ind w:firstLine="709"/>
        <w:jc w:val="both"/>
        <w:rPr>
          <w:sz w:val="28"/>
          <w:szCs w:val="28"/>
        </w:rPr>
      </w:pPr>
      <w:r w:rsidRPr="004F1D9A">
        <w:rPr>
          <w:sz w:val="28"/>
          <w:szCs w:val="28"/>
        </w:rPr>
        <w:t>проведение в установленном порядке Кировским областным государственным казенным учреждением «Управление капитального строительства» в соответствии с договорами, заключаемыми на безвозмездной основе, строительного контроля в процессе строительства, реконструкции, капитального ремонта объектов капитального строительства, финансовое обеспечение которых осуществляется за счет средств иных межбюджетных трансфертов, за исключением случаев перечисления средств иных межбюджетных трансфертов на финансовое обеспечение муниципальных контрактов (контрактов, договоров) на осуществление дорожной деятельности в отношении автомобильных дорог общего пользования местного значения</w:t>
      </w:r>
      <w:r w:rsidR="00407ECB">
        <w:rPr>
          <w:sz w:val="28"/>
          <w:szCs w:val="28"/>
        </w:rPr>
        <w:t xml:space="preserve"> и </w:t>
      </w:r>
      <w:r w:rsidRPr="004F1D9A">
        <w:rPr>
          <w:sz w:val="28"/>
          <w:szCs w:val="28"/>
        </w:rPr>
        <w:t>случаев перечисления</w:t>
      </w:r>
      <w:r w:rsidR="006C6A39">
        <w:rPr>
          <w:sz w:val="28"/>
          <w:szCs w:val="28"/>
        </w:rPr>
        <w:t xml:space="preserve"> в 2022 году</w:t>
      </w:r>
      <w:r w:rsidRPr="004F1D9A">
        <w:rPr>
          <w:sz w:val="28"/>
          <w:szCs w:val="28"/>
        </w:rPr>
        <w:t xml:space="preserve"> </w:t>
      </w:r>
      <w:r w:rsidR="00E97AEF" w:rsidRPr="004F1D9A">
        <w:rPr>
          <w:sz w:val="28"/>
          <w:szCs w:val="28"/>
        </w:rPr>
        <w:t xml:space="preserve">средств </w:t>
      </w:r>
      <w:r w:rsidRPr="004F1D9A">
        <w:rPr>
          <w:sz w:val="28"/>
          <w:szCs w:val="28"/>
        </w:rPr>
        <w:t>иных межбюджетных трансфертов муниципальным бюджетным (автономны</w:t>
      </w:r>
      <w:r w:rsidR="00E97AEF" w:rsidRPr="004F1D9A">
        <w:rPr>
          <w:sz w:val="28"/>
          <w:szCs w:val="28"/>
        </w:rPr>
        <w:t>м) учреждениям в соответствии с </w:t>
      </w:r>
      <w:r w:rsidRPr="004F1D9A">
        <w:rPr>
          <w:sz w:val="28"/>
          <w:szCs w:val="28"/>
        </w:rPr>
        <w:t>пунктом 8</w:t>
      </w:r>
      <w:r w:rsidR="00AE6669" w:rsidRPr="004F1D9A">
        <w:rPr>
          <w:sz w:val="28"/>
          <w:szCs w:val="28"/>
        </w:rPr>
        <w:t>–</w:t>
      </w:r>
      <w:r w:rsidRPr="004F1D9A">
        <w:rPr>
          <w:sz w:val="28"/>
          <w:szCs w:val="28"/>
        </w:rPr>
        <w:t>1 настоящих методики и правил;</w:t>
      </w:r>
    </w:p>
    <w:p w14:paraId="00C7B011" w14:textId="7294A7F2" w:rsidR="00534101" w:rsidRPr="006C6A39" w:rsidRDefault="00351840" w:rsidP="00906200">
      <w:pPr>
        <w:autoSpaceDE w:val="0"/>
        <w:autoSpaceDN w:val="0"/>
        <w:adjustRightInd w:val="0"/>
        <w:spacing w:line="440" w:lineRule="exact"/>
        <w:ind w:firstLine="709"/>
        <w:jc w:val="both"/>
        <w:rPr>
          <w:sz w:val="28"/>
          <w:szCs w:val="28"/>
        </w:rPr>
      </w:pPr>
      <w:r w:rsidRPr="004F1D9A">
        <w:rPr>
          <w:sz w:val="28"/>
          <w:szCs w:val="28"/>
        </w:rPr>
        <w:t xml:space="preserve">непревышение в муниципальных контрактах (контрактах, договорах) на текущий и капитальный ремонт, на реконструкцию и капитальное строительство, финансовое обеспечение которых полностью или частично осуществляется за счет иных межбюджетных трансфертов, имеющих целевое назначение, размера авансовых платежей, составляющего не более 20% суммы соответствующего муниципального контракта (контракта, договора), но не более лимитов бюджетных обязательств на соответствующий финансовый </w:t>
      </w:r>
      <w:r w:rsidR="00A234E8">
        <w:rPr>
          <w:sz w:val="28"/>
          <w:szCs w:val="28"/>
        </w:rPr>
        <w:br/>
      </w:r>
      <w:r w:rsidRPr="004F1D9A">
        <w:rPr>
          <w:sz w:val="28"/>
          <w:szCs w:val="28"/>
        </w:rPr>
        <w:lastRenderedPageBreak/>
        <w:t xml:space="preserve">год, доведенных до получателей средств местного бюджета, за исключением случаев перечисления </w:t>
      </w:r>
      <w:r w:rsidR="006C6A39">
        <w:rPr>
          <w:sz w:val="28"/>
          <w:szCs w:val="28"/>
        </w:rPr>
        <w:t xml:space="preserve">в 2022 году </w:t>
      </w:r>
      <w:r w:rsidRPr="004F1D9A">
        <w:rPr>
          <w:sz w:val="28"/>
          <w:szCs w:val="28"/>
        </w:rPr>
        <w:t>средств иных межбюджетных трансфертов муниципальным бюджетным (автономным</w:t>
      </w:r>
      <w:r w:rsidRPr="008D269E">
        <w:rPr>
          <w:sz w:val="28"/>
          <w:szCs w:val="28"/>
        </w:rPr>
        <w:t xml:space="preserve">) учреждениям в соответствии с пунктом </w:t>
      </w:r>
      <w:r w:rsidR="00AB399D" w:rsidRPr="008D269E">
        <w:rPr>
          <w:sz w:val="28"/>
          <w:szCs w:val="28"/>
        </w:rPr>
        <w:t>8–1 нас</w:t>
      </w:r>
      <w:r w:rsidR="00720E78" w:rsidRPr="008D269E">
        <w:rPr>
          <w:sz w:val="28"/>
          <w:szCs w:val="28"/>
        </w:rPr>
        <w:t xml:space="preserve">тоящих методики и правил и </w:t>
      </w:r>
      <w:r w:rsidRPr="008D269E">
        <w:rPr>
          <w:sz w:val="28"/>
          <w:szCs w:val="28"/>
        </w:rPr>
        <w:t xml:space="preserve">случаев перечисления иных межбюджетных трансфертов на финансовое обеспечение муниципальных контрактов (контрактов, договоров), </w:t>
      </w:r>
      <w:r w:rsidRPr="006C6A39">
        <w:rPr>
          <w:sz w:val="28"/>
          <w:szCs w:val="28"/>
        </w:rPr>
        <w:t xml:space="preserve">заключенных </w:t>
      </w:r>
      <w:r w:rsidR="009C2D15" w:rsidRPr="006C6A39">
        <w:rPr>
          <w:sz w:val="28"/>
          <w:szCs w:val="28"/>
        </w:rPr>
        <w:t xml:space="preserve">и подлежащих исполнению </w:t>
      </w:r>
      <w:r w:rsidR="004F1D9A" w:rsidRPr="006C6A39">
        <w:rPr>
          <w:sz w:val="28"/>
          <w:szCs w:val="28"/>
        </w:rPr>
        <w:t>в 2022 году</w:t>
      </w:r>
      <w:r w:rsidR="00292F36">
        <w:rPr>
          <w:sz w:val="28"/>
          <w:szCs w:val="28"/>
        </w:rPr>
        <w:t>;</w:t>
      </w:r>
    </w:p>
    <w:p w14:paraId="10F53FB5" w14:textId="0B08DA27" w:rsidR="002866BD" w:rsidRDefault="002866BD" w:rsidP="00906200">
      <w:pPr>
        <w:autoSpaceDE w:val="0"/>
        <w:autoSpaceDN w:val="0"/>
        <w:adjustRightInd w:val="0"/>
        <w:spacing w:line="440" w:lineRule="exact"/>
        <w:ind w:firstLine="709"/>
        <w:jc w:val="both"/>
        <w:rPr>
          <w:sz w:val="28"/>
          <w:szCs w:val="28"/>
        </w:rPr>
      </w:pPr>
      <w:r w:rsidRPr="006C6A39">
        <w:rPr>
          <w:sz w:val="28"/>
          <w:szCs w:val="28"/>
        </w:rPr>
        <w:t>предусмотренная частью 7 статьи 26 Федерального</w:t>
      </w:r>
      <w:r w:rsidRPr="004F1D9A">
        <w:rPr>
          <w:sz w:val="28"/>
          <w:szCs w:val="28"/>
        </w:rPr>
        <w:t xml:space="preserve"> закона от 05.04.2013 </w:t>
      </w:r>
      <w:r w:rsidR="002D401F">
        <w:rPr>
          <w:sz w:val="28"/>
          <w:szCs w:val="28"/>
        </w:rPr>
        <w:br/>
      </w:r>
      <w:r w:rsidRPr="004F1D9A">
        <w:rPr>
          <w:sz w:val="28"/>
          <w:szCs w:val="28"/>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централизация закупок, финансовое </w:t>
      </w:r>
      <w:r w:rsidR="00292F36">
        <w:rPr>
          <w:sz w:val="28"/>
          <w:szCs w:val="28"/>
        </w:rPr>
        <w:br/>
      </w:r>
      <w:r w:rsidRPr="004F1D9A">
        <w:rPr>
          <w:sz w:val="28"/>
          <w:szCs w:val="28"/>
        </w:rPr>
        <w:t xml:space="preserve">обеспечение </w:t>
      </w:r>
      <w:r w:rsidRPr="009644ED">
        <w:rPr>
          <w:sz w:val="28"/>
          <w:szCs w:val="28"/>
        </w:rPr>
        <w:t xml:space="preserve">которых осуществляется за счет иных межбюджетных трансфертов, за </w:t>
      </w:r>
      <w:r w:rsidRPr="008D269E">
        <w:rPr>
          <w:sz w:val="28"/>
          <w:szCs w:val="28"/>
        </w:rPr>
        <w:t xml:space="preserve">исключением случаев </w:t>
      </w:r>
      <w:r w:rsidR="00665D2C" w:rsidRPr="008D269E">
        <w:rPr>
          <w:sz w:val="28"/>
          <w:szCs w:val="28"/>
        </w:rPr>
        <w:t xml:space="preserve">перечисления иных межбюджетных трансфертов на финансовое обеспечение </w:t>
      </w:r>
      <w:r w:rsidR="00534101" w:rsidRPr="008D269E">
        <w:rPr>
          <w:sz w:val="28"/>
          <w:szCs w:val="28"/>
        </w:rPr>
        <w:t xml:space="preserve">муниципальных контрактов (контрактов, договоров), заключенных на основании </w:t>
      </w:r>
      <w:r w:rsidRPr="008D269E">
        <w:rPr>
          <w:sz w:val="28"/>
          <w:szCs w:val="28"/>
        </w:rPr>
        <w:t>част</w:t>
      </w:r>
      <w:r w:rsidR="00534101" w:rsidRPr="008D269E">
        <w:rPr>
          <w:sz w:val="28"/>
          <w:szCs w:val="28"/>
        </w:rPr>
        <w:t>и</w:t>
      </w:r>
      <w:r w:rsidRPr="008D269E">
        <w:rPr>
          <w:sz w:val="28"/>
          <w:szCs w:val="28"/>
        </w:rPr>
        <w:t xml:space="preserve"> 1 статьи 93 Федерального закона от 05.04.2013 № 44-ФЗ</w:t>
      </w:r>
      <w:r w:rsidR="00E97AEF" w:rsidRPr="008D269E">
        <w:rPr>
          <w:sz w:val="28"/>
          <w:szCs w:val="28"/>
        </w:rPr>
        <w:t xml:space="preserve">, и случаев перечисления </w:t>
      </w:r>
      <w:r w:rsidR="00292F36">
        <w:rPr>
          <w:sz w:val="28"/>
          <w:szCs w:val="28"/>
        </w:rPr>
        <w:br/>
      </w:r>
      <w:r w:rsidR="006C6A39">
        <w:rPr>
          <w:sz w:val="28"/>
          <w:szCs w:val="28"/>
        </w:rPr>
        <w:t xml:space="preserve">в 2022 году </w:t>
      </w:r>
      <w:r w:rsidR="00E97AEF" w:rsidRPr="008D269E">
        <w:rPr>
          <w:sz w:val="28"/>
          <w:szCs w:val="28"/>
        </w:rPr>
        <w:t>средств иных межбюджетных трансфертов муниципальным бюджетным (автономным) учреждениям в соответствии с пунктом 8</w:t>
      </w:r>
      <w:r w:rsidR="004F5297" w:rsidRPr="008D269E">
        <w:rPr>
          <w:sz w:val="28"/>
          <w:szCs w:val="28"/>
        </w:rPr>
        <w:t>–</w:t>
      </w:r>
      <w:r w:rsidR="00E97AEF" w:rsidRPr="008D269E">
        <w:rPr>
          <w:sz w:val="28"/>
          <w:szCs w:val="28"/>
        </w:rPr>
        <w:t>1 настоящих методики и правил</w:t>
      </w:r>
      <w:r w:rsidRPr="008D269E">
        <w:rPr>
          <w:sz w:val="28"/>
          <w:szCs w:val="28"/>
        </w:rPr>
        <w:t>;</w:t>
      </w:r>
    </w:p>
    <w:p w14:paraId="412D7B69" w14:textId="46E71C60" w:rsidR="002866BD" w:rsidRPr="004F1D9A" w:rsidRDefault="002866BD" w:rsidP="00906200">
      <w:pPr>
        <w:autoSpaceDE w:val="0"/>
        <w:autoSpaceDN w:val="0"/>
        <w:adjustRightInd w:val="0"/>
        <w:spacing w:line="440" w:lineRule="exact"/>
        <w:ind w:firstLine="709"/>
        <w:jc w:val="both"/>
        <w:rPr>
          <w:sz w:val="28"/>
          <w:szCs w:val="28"/>
        </w:rPr>
      </w:pPr>
      <w:r w:rsidRPr="004F1D9A">
        <w:rPr>
          <w:sz w:val="28"/>
          <w:szCs w:val="28"/>
        </w:rPr>
        <w:t xml:space="preserve">наличие положительного результата проверки достоверности определения сметной стоимости отдельных видов работ и объектов в случаях </w:t>
      </w:r>
      <w:r w:rsidRPr="004F1D9A">
        <w:rPr>
          <w:sz w:val="28"/>
          <w:szCs w:val="28"/>
        </w:rPr>
        <w:br/>
        <w:t>и порядке, установленных Правительством Кировской области</w:t>
      </w:r>
      <w:r w:rsidR="002D401F">
        <w:rPr>
          <w:sz w:val="28"/>
          <w:szCs w:val="28"/>
        </w:rPr>
        <w:t xml:space="preserve">, </w:t>
      </w:r>
      <w:r w:rsidR="009644ED">
        <w:rPr>
          <w:sz w:val="28"/>
          <w:szCs w:val="28"/>
        </w:rPr>
        <w:t xml:space="preserve">за </w:t>
      </w:r>
      <w:r w:rsidR="002D401F" w:rsidRPr="004F1D9A">
        <w:rPr>
          <w:sz w:val="28"/>
          <w:szCs w:val="28"/>
        </w:rPr>
        <w:t>исключением случаев перечисления</w:t>
      </w:r>
      <w:r w:rsidR="006C6A39">
        <w:rPr>
          <w:sz w:val="28"/>
          <w:szCs w:val="28"/>
        </w:rPr>
        <w:t xml:space="preserve"> в 2022 году</w:t>
      </w:r>
      <w:r w:rsidR="002D401F" w:rsidRPr="004F1D9A">
        <w:rPr>
          <w:sz w:val="28"/>
          <w:szCs w:val="28"/>
        </w:rPr>
        <w:t xml:space="preserve"> средств иных межбюджетных трансфертов муниципальным бюджетным (автономным) учреждениям в соответствии с</w:t>
      </w:r>
      <w:r w:rsidR="002D401F">
        <w:rPr>
          <w:sz w:val="28"/>
          <w:szCs w:val="28"/>
        </w:rPr>
        <w:t xml:space="preserve"> </w:t>
      </w:r>
      <w:r w:rsidR="002D401F" w:rsidRPr="004F1D9A">
        <w:rPr>
          <w:sz w:val="28"/>
          <w:szCs w:val="28"/>
        </w:rPr>
        <w:t>пунктом 8–1 настоящих методики и правил</w:t>
      </w:r>
      <w:r w:rsidRPr="004F1D9A">
        <w:rPr>
          <w:sz w:val="28"/>
          <w:szCs w:val="28"/>
        </w:rPr>
        <w:t>;</w:t>
      </w:r>
    </w:p>
    <w:p w14:paraId="12C2D1EE" w14:textId="78FE150D" w:rsidR="008F78A4" w:rsidRPr="004F1D9A" w:rsidRDefault="002866BD" w:rsidP="00906200">
      <w:pPr>
        <w:autoSpaceDE w:val="0"/>
        <w:autoSpaceDN w:val="0"/>
        <w:adjustRightInd w:val="0"/>
        <w:spacing w:line="440" w:lineRule="exact"/>
        <w:ind w:firstLine="709"/>
        <w:jc w:val="both"/>
        <w:rPr>
          <w:sz w:val="28"/>
          <w:szCs w:val="28"/>
        </w:rPr>
      </w:pPr>
      <w:r w:rsidRPr="004F1D9A">
        <w:rPr>
          <w:sz w:val="28"/>
          <w:szCs w:val="28"/>
        </w:rPr>
        <w:t xml:space="preserve">проведение Кировским областным государственным казенным учреждением «Дорожный комитет Кировской области» строительного контроля в соответствии с установленными Правительством Российской Федерации порядком и договорами, заключаемыми на безвозмездной основе </w:t>
      </w:r>
      <w:r w:rsidR="00292F36">
        <w:rPr>
          <w:sz w:val="28"/>
          <w:szCs w:val="28"/>
        </w:rPr>
        <w:br/>
      </w:r>
      <w:r w:rsidRPr="004F1D9A">
        <w:rPr>
          <w:sz w:val="28"/>
          <w:szCs w:val="28"/>
        </w:rPr>
        <w:t xml:space="preserve">по объектам строительства, реконструкции, капитального ремонта и ремонта автомобильных дорог общего пользования местного значения, финансовое обеспечение которых осуществляется за счет иных межбюджетных </w:t>
      </w:r>
      <w:r w:rsidRPr="004F1D9A">
        <w:rPr>
          <w:sz w:val="28"/>
          <w:szCs w:val="28"/>
        </w:rPr>
        <w:lastRenderedPageBreak/>
        <w:t xml:space="preserve">трансфертов, </w:t>
      </w:r>
      <w:r w:rsidR="00E97AEF" w:rsidRPr="004F1D9A">
        <w:rPr>
          <w:sz w:val="28"/>
          <w:szCs w:val="28"/>
        </w:rPr>
        <w:t xml:space="preserve">за исключением случаев перечисления </w:t>
      </w:r>
      <w:r w:rsidR="006C6A39">
        <w:rPr>
          <w:sz w:val="28"/>
          <w:szCs w:val="28"/>
        </w:rPr>
        <w:t xml:space="preserve">в 2022 году </w:t>
      </w:r>
      <w:r w:rsidR="00E97AEF" w:rsidRPr="004F1D9A">
        <w:rPr>
          <w:sz w:val="28"/>
          <w:szCs w:val="28"/>
        </w:rPr>
        <w:t>средств иных межбюджетных трансфертов муниципальным бюджетным (автономным) учреждениям в соответствии с пунктом 8</w:t>
      </w:r>
      <w:r w:rsidR="00AE6669" w:rsidRPr="004F1D9A">
        <w:rPr>
          <w:sz w:val="28"/>
          <w:szCs w:val="28"/>
        </w:rPr>
        <w:t>–</w:t>
      </w:r>
      <w:r w:rsidR="00E97AEF" w:rsidRPr="004F1D9A">
        <w:rPr>
          <w:sz w:val="28"/>
          <w:szCs w:val="28"/>
        </w:rPr>
        <w:t xml:space="preserve">1 настоящих методики и правил </w:t>
      </w:r>
      <w:r w:rsidR="00E97AEF" w:rsidRPr="004F1D9A">
        <w:rPr>
          <w:sz w:val="28"/>
          <w:szCs w:val="28"/>
        </w:rPr>
        <w:br/>
        <w:t xml:space="preserve">и </w:t>
      </w:r>
      <w:r w:rsidRPr="004F1D9A">
        <w:rPr>
          <w:sz w:val="28"/>
          <w:szCs w:val="28"/>
        </w:rPr>
        <w:t xml:space="preserve">за исключением иных межбюджетных </w:t>
      </w:r>
      <w:r w:rsidR="00E97AEF" w:rsidRPr="004F1D9A">
        <w:rPr>
          <w:sz w:val="28"/>
          <w:szCs w:val="28"/>
        </w:rPr>
        <w:t>трансфертов, предоставляемых на </w:t>
      </w:r>
      <w:r w:rsidRPr="004F1D9A">
        <w:rPr>
          <w:sz w:val="28"/>
          <w:szCs w:val="28"/>
        </w:rPr>
        <w:t>финансовое обеспечение муниципальных контрактов (контрактов, договоров), заключенных до 01.01.2022.</w:t>
      </w:r>
    </w:p>
    <w:p w14:paraId="4D90B5B4" w14:textId="17BFE504" w:rsidR="002B67B1" w:rsidRPr="004F1D9A" w:rsidRDefault="00AE6669" w:rsidP="00906200">
      <w:pPr>
        <w:autoSpaceDE w:val="0"/>
        <w:autoSpaceDN w:val="0"/>
        <w:adjustRightInd w:val="0"/>
        <w:spacing w:line="440" w:lineRule="exact"/>
        <w:ind w:firstLine="709"/>
        <w:jc w:val="both"/>
        <w:rPr>
          <w:rFonts w:eastAsiaTheme="minorHAnsi"/>
          <w:sz w:val="28"/>
          <w:szCs w:val="28"/>
          <w:lang w:eastAsia="en-US"/>
        </w:rPr>
      </w:pPr>
      <w:r w:rsidRPr="004F1D9A">
        <w:rPr>
          <w:rFonts w:eastAsiaTheme="minorHAnsi"/>
          <w:sz w:val="28"/>
          <w:szCs w:val="28"/>
          <w:lang w:eastAsia="en-US"/>
        </w:rPr>
        <w:t xml:space="preserve">6. </w:t>
      </w:r>
      <w:r w:rsidR="002B67B1" w:rsidRPr="004F1D9A">
        <w:rPr>
          <w:rFonts w:eastAsiaTheme="minorHAnsi"/>
          <w:sz w:val="28"/>
          <w:szCs w:val="28"/>
          <w:lang w:eastAsia="en-US"/>
        </w:rPr>
        <w:t>В случае признания победителями конкурса двух и более муниципальных образований Кировской области распределение иных межбюджетных трансфертов</w:t>
      </w:r>
      <w:r w:rsidR="0060153F" w:rsidRPr="004F1D9A">
        <w:rPr>
          <w:rFonts w:eastAsiaTheme="minorHAnsi"/>
          <w:sz w:val="28"/>
          <w:szCs w:val="28"/>
          <w:lang w:eastAsia="en-US"/>
        </w:rPr>
        <w:t xml:space="preserve"> на цели, </w:t>
      </w:r>
      <w:r w:rsidR="001F7907" w:rsidRPr="004F1D9A">
        <w:rPr>
          <w:rFonts w:eastAsiaTheme="minorHAnsi"/>
          <w:sz w:val="28"/>
          <w:szCs w:val="28"/>
          <w:lang w:eastAsia="en-US"/>
        </w:rPr>
        <w:t>предусмотренны</w:t>
      </w:r>
      <w:r w:rsidR="0060153F" w:rsidRPr="004F1D9A">
        <w:rPr>
          <w:rFonts w:eastAsiaTheme="minorHAnsi"/>
          <w:sz w:val="28"/>
          <w:szCs w:val="28"/>
          <w:lang w:eastAsia="en-US"/>
        </w:rPr>
        <w:t>е</w:t>
      </w:r>
      <w:r w:rsidR="001F7907" w:rsidRPr="004F1D9A">
        <w:rPr>
          <w:rFonts w:eastAsiaTheme="minorHAnsi"/>
          <w:sz w:val="28"/>
          <w:szCs w:val="28"/>
          <w:lang w:eastAsia="en-US"/>
        </w:rPr>
        <w:t xml:space="preserve"> </w:t>
      </w:r>
      <w:r w:rsidRPr="004F1D9A">
        <w:rPr>
          <w:rFonts w:eastAsiaTheme="minorHAnsi"/>
          <w:sz w:val="28"/>
          <w:szCs w:val="28"/>
          <w:lang w:eastAsia="en-US"/>
        </w:rPr>
        <w:t>под</w:t>
      </w:r>
      <w:r w:rsidR="001F7907" w:rsidRPr="004F1D9A">
        <w:rPr>
          <w:rFonts w:eastAsiaTheme="minorHAnsi"/>
          <w:sz w:val="28"/>
          <w:szCs w:val="28"/>
          <w:lang w:eastAsia="en-US"/>
        </w:rPr>
        <w:t xml:space="preserve">пунктом </w:t>
      </w:r>
      <w:r w:rsidR="00436FAD" w:rsidRPr="004F1D9A">
        <w:rPr>
          <w:rFonts w:eastAsiaTheme="minorHAnsi"/>
          <w:sz w:val="28"/>
          <w:szCs w:val="28"/>
          <w:lang w:eastAsia="en-US"/>
        </w:rPr>
        <w:t>3.1</w:t>
      </w:r>
      <w:r w:rsidR="004D61B9" w:rsidRPr="004F1D9A">
        <w:rPr>
          <w:rFonts w:eastAsiaTheme="minorHAnsi"/>
          <w:sz w:val="28"/>
          <w:szCs w:val="28"/>
          <w:lang w:eastAsia="en-US"/>
        </w:rPr>
        <w:t xml:space="preserve"> </w:t>
      </w:r>
      <w:r w:rsidRPr="004F1D9A">
        <w:rPr>
          <w:rFonts w:eastAsiaTheme="minorHAnsi"/>
          <w:sz w:val="28"/>
          <w:szCs w:val="28"/>
          <w:lang w:eastAsia="en-US"/>
        </w:rPr>
        <w:t xml:space="preserve">настоящих </w:t>
      </w:r>
      <w:r w:rsidR="0060153F" w:rsidRPr="004F1D9A">
        <w:rPr>
          <w:rFonts w:eastAsiaTheme="minorHAnsi"/>
          <w:sz w:val="28"/>
          <w:szCs w:val="28"/>
          <w:lang w:eastAsia="en-US"/>
        </w:rPr>
        <w:t>методики и</w:t>
      </w:r>
      <w:r w:rsidR="005044E5">
        <w:rPr>
          <w:rFonts w:eastAsiaTheme="minorHAnsi"/>
          <w:sz w:val="28"/>
          <w:szCs w:val="28"/>
          <w:lang w:eastAsia="en-US"/>
        </w:rPr>
        <w:t xml:space="preserve"> </w:t>
      </w:r>
      <w:r w:rsidR="004D61B9" w:rsidRPr="004F1D9A">
        <w:rPr>
          <w:rFonts w:eastAsiaTheme="minorHAnsi"/>
          <w:sz w:val="28"/>
          <w:szCs w:val="28"/>
          <w:lang w:eastAsia="en-US"/>
        </w:rPr>
        <w:t xml:space="preserve">правил, </w:t>
      </w:r>
      <w:r w:rsidR="002B67B1" w:rsidRPr="004F1D9A">
        <w:rPr>
          <w:rFonts w:eastAsiaTheme="minorHAnsi"/>
          <w:sz w:val="28"/>
          <w:szCs w:val="28"/>
          <w:lang w:eastAsia="en-US"/>
        </w:rPr>
        <w:t xml:space="preserve">между муниципальными образованиями </w:t>
      </w:r>
      <w:r w:rsidR="002B67B1" w:rsidRPr="000D6361">
        <w:rPr>
          <w:rFonts w:eastAsiaTheme="minorHAnsi"/>
          <w:spacing w:val="-2"/>
          <w:sz w:val="28"/>
          <w:szCs w:val="28"/>
          <w:lang w:eastAsia="en-US"/>
        </w:rPr>
        <w:t>Кировской области</w:t>
      </w:r>
      <w:r w:rsidR="001F7907" w:rsidRPr="000D6361">
        <w:rPr>
          <w:rFonts w:eastAsiaTheme="minorHAnsi"/>
          <w:spacing w:val="-2"/>
          <w:sz w:val="28"/>
          <w:szCs w:val="28"/>
          <w:lang w:eastAsia="en-US"/>
        </w:rPr>
        <w:t xml:space="preserve"> – </w:t>
      </w:r>
      <w:r w:rsidR="002B67B1" w:rsidRPr="000D6361">
        <w:rPr>
          <w:rFonts w:eastAsiaTheme="minorHAnsi"/>
          <w:spacing w:val="-2"/>
          <w:sz w:val="28"/>
          <w:szCs w:val="28"/>
          <w:lang w:eastAsia="en-US"/>
        </w:rPr>
        <w:t>победителями конкурса осуществляется в пределах сумм,</w:t>
      </w:r>
      <w:r w:rsidR="002B67B1" w:rsidRPr="004F1D9A">
        <w:rPr>
          <w:rFonts w:eastAsiaTheme="minorHAnsi"/>
          <w:sz w:val="28"/>
          <w:szCs w:val="28"/>
          <w:lang w:eastAsia="en-US"/>
        </w:rPr>
        <w:t xml:space="preserve"> утвержденных законом Кировской области об областном бюджете на соответствующий финансовый год, и (или) в пределах доведенных бюджету Кировской области лимитов бюджетных обязательств с учетом размера </w:t>
      </w:r>
      <w:r w:rsidR="005044E5">
        <w:rPr>
          <w:rFonts w:eastAsiaTheme="minorHAnsi"/>
          <w:sz w:val="28"/>
          <w:szCs w:val="28"/>
          <w:lang w:eastAsia="en-US"/>
        </w:rPr>
        <w:br/>
      </w:r>
      <w:r w:rsidR="002B67B1" w:rsidRPr="004F1D9A">
        <w:rPr>
          <w:rFonts w:eastAsiaTheme="minorHAnsi"/>
          <w:sz w:val="28"/>
          <w:szCs w:val="28"/>
          <w:lang w:eastAsia="en-US"/>
        </w:rPr>
        <w:t>премии, определенного решением федеральной комиссии для каждого муниципального образования Кировской области</w:t>
      </w:r>
      <w:r w:rsidR="00FD7B82" w:rsidRPr="004F1D9A">
        <w:rPr>
          <w:rFonts w:eastAsiaTheme="minorHAnsi"/>
          <w:sz w:val="28"/>
          <w:szCs w:val="28"/>
          <w:lang w:eastAsia="en-US"/>
        </w:rPr>
        <w:t xml:space="preserve"> – </w:t>
      </w:r>
      <w:r w:rsidR="002B67B1" w:rsidRPr="004F1D9A">
        <w:rPr>
          <w:rFonts w:eastAsiaTheme="minorHAnsi"/>
          <w:sz w:val="28"/>
          <w:szCs w:val="28"/>
          <w:lang w:eastAsia="en-US"/>
        </w:rPr>
        <w:t>победителя конкурса в соответствующем году, и планируемого размера софинансирования за счет средств областного бюджета в соответствии с проектом.</w:t>
      </w:r>
    </w:p>
    <w:p w14:paraId="2A0510FB" w14:textId="7DA64EA3" w:rsidR="00915138" w:rsidRPr="004F1D9A" w:rsidRDefault="00915138" w:rsidP="00906200">
      <w:pPr>
        <w:autoSpaceDE w:val="0"/>
        <w:autoSpaceDN w:val="0"/>
        <w:adjustRightInd w:val="0"/>
        <w:spacing w:line="440" w:lineRule="exact"/>
        <w:ind w:firstLine="709"/>
        <w:jc w:val="both"/>
        <w:rPr>
          <w:rFonts w:eastAsiaTheme="minorHAnsi"/>
          <w:sz w:val="28"/>
          <w:szCs w:val="28"/>
          <w:lang w:eastAsia="en-US"/>
        </w:rPr>
      </w:pPr>
      <w:r w:rsidRPr="004F1D9A">
        <w:rPr>
          <w:rFonts w:eastAsiaTheme="minorHAnsi"/>
          <w:sz w:val="28"/>
          <w:szCs w:val="28"/>
          <w:lang w:eastAsia="en-US"/>
        </w:rPr>
        <w:t xml:space="preserve">Размер иных межбюджетных трансфертов, предоставляемых </w:t>
      </w:r>
      <w:r w:rsidR="002C6CAB" w:rsidRPr="004F1D9A">
        <w:rPr>
          <w:rFonts w:eastAsiaTheme="minorHAnsi"/>
          <w:sz w:val="28"/>
          <w:szCs w:val="28"/>
          <w:lang w:eastAsia="en-US"/>
        </w:rPr>
        <w:t xml:space="preserve">на цели, указанные в подпункте 3.2 настоящих методики и правил, муниципальным образованиям Кировской области – победителям конкурса, </w:t>
      </w:r>
      <w:r w:rsidRPr="004F1D9A">
        <w:rPr>
          <w:rFonts w:eastAsiaTheme="minorHAnsi"/>
          <w:sz w:val="28"/>
          <w:szCs w:val="28"/>
          <w:lang w:eastAsia="en-US"/>
        </w:rPr>
        <w:t xml:space="preserve">заключившим соглашения о сотрудничестве, определяется по </w:t>
      </w:r>
      <w:r w:rsidR="002D401F">
        <w:rPr>
          <w:rFonts w:eastAsiaTheme="minorHAnsi"/>
          <w:sz w:val="28"/>
          <w:szCs w:val="28"/>
          <w:lang w:eastAsia="en-US"/>
        </w:rPr>
        <w:t xml:space="preserve">следующей </w:t>
      </w:r>
      <w:r w:rsidRPr="004F1D9A">
        <w:rPr>
          <w:rFonts w:eastAsiaTheme="minorHAnsi"/>
          <w:sz w:val="28"/>
          <w:szCs w:val="28"/>
          <w:lang w:eastAsia="en-US"/>
        </w:rPr>
        <w:t>формуле:</w:t>
      </w:r>
    </w:p>
    <w:p w14:paraId="0CF27C8B" w14:textId="77777777" w:rsidR="00915138" w:rsidRPr="004F1D9A" w:rsidRDefault="00915138" w:rsidP="00906200">
      <w:pPr>
        <w:autoSpaceDE w:val="0"/>
        <w:autoSpaceDN w:val="0"/>
        <w:adjustRightInd w:val="0"/>
        <w:spacing w:line="440" w:lineRule="exact"/>
        <w:ind w:firstLine="709"/>
        <w:jc w:val="both"/>
        <w:rPr>
          <w:rFonts w:eastAsiaTheme="minorHAnsi"/>
          <w:sz w:val="28"/>
          <w:szCs w:val="28"/>
          <w:lang w:eastAsia="en-US"/>
        </w:rPr>
      </w:pPr>
    </w:p>
    <w:p w14:paraId="6A380E20" w14:textId="4C9F7228" w:rsidR="00915138" w:rsidRPr="004F1D9A" w:rsidRDefault="00915138" w:rsidP="00906200">
      <w:pPr>
        <w:autoSpaceDE w:val="0"/>
        <w:autoSpaceDN w:val="0"/>
        <w:adjustRightInd w:val="0"/>
        <w:spacing w:line="440" w:lineRule="exact"/>
        <w:ind w:firstLine="709"/>
        <w:jc w:val="center"/>
        <w:rPr>
          <w:rFonts w:eastAsiaTheme="minorHAnsi"/>
          <w:sz w:val="28"/>
          <w:szCs w:val="28"/>
          <w:lang w:eastAsia="en-US"/>
        </w:rPr>
      </w:pPr>
      <w:r w:rsidRPr="004F1D9A">
        <w:rPr>
          <w:rFonts w:eastAsiaTheme="minorHAnsi"/>
          <w:sz w:val="28"/>
          <w:szCs w:val="28"/>
          <w:lang w:eastAsia="en-US"/>
        </w:rPr>
        <w:t>S = C, где:</w:t>
      </w:r>
    </w:p>
    <w:p w14:paraId="1BEB3C9A" w14:textId="77777777" w:rsidR="00915138" w:rsidRPr="004F1D9A" w:rsidRDefault="00915138" w:rsidP="00906200">
      <w:pPr>
        <w:autoSpaceDE w:val="0"/>
        <w:autoSpaceDN w:val="0"/>
        <w:adjustRightInd w:val="0"/>
        <w:spacing w:line="440" w:lineRule="exact"/>
        <w:ind w:firstLine="709"/>
        <w:jc w:val="center"/>
        <w:rPr>
          <w:rFonts w:eastAsiaTheme="minorHAnsi"/>
          <w:sz w:val="28"/>
          <w:szCs w:val="28"/>
          <w:lang w:eastAsia="en-US"/>
        </w:rPr>
      </w:pPr>
    </w:p>
    <w:p w14:paraId="4DBCC398" w14:textId="42A31B26" w:rsidR="00915138" w:rsidRPr="004F1D9A" w:rsidRDefault="00915138" w:rsidP="00906200">
      <w:pPr>
        <w:autoSpaceDE w:val="0"/>
        <w:autoSpaceDN w:val="0"/>
        <w:adjustRightInd w:val="0"/>
        <w:spacing w:line="440" w:lineRule="exact"/>
        <w:ind w:firstLine="709"/>
        <w:jc w:val="both"/>
        <w:rPr>
          <w:rFonts w:eastAsiaTheme="minorHAnsi"/>
          <w:sz w:val="28"/>
          <w:szCs w:val="28"/>
          <w:lang w:eastAsia="en-US"/>
        </w:rPr>
      </w:pPr>
      <w:r w:rsidRPr="004F1D9A">
        <w:rPr>
          <w:rFonts w:eastAsiaTheme="minorHAnsi"/>
          <w:sz w:val="28"/>
          <w:szCs w:val="28"/>
          <w:lang w:eastAsia="en-US"/>
        </w:rPr>
        <w:t>S – размер иных межбюджетных трансфертов муниципальному образованию Кировской области – победителю конкурса в соответствующем финансовом году, тыс. рублей;</w:t>
      </w:r>
    </w:p>
    <w:p w14:paraId="2244D718" w14:textId="1E2F0F28" w:rsidR="00915138" w:rsidRPr="004F1D9A" w:rsidRDefault="00915138" w:rsidP="00906200">
      <w:pPr>
        <w:autoSpaceDE w:val="0"/>
        <w:autoSpaceDN w:val="0"/>
        <w:adjustRightInd w:val="0"/>
        <w:spacing w:line="440" w:lineRule="exact"/>
        <w:ind w:firstLine="709"/>
        <w:jc w:val="both"/>
        <w:rPr>
          <w:rFonts w:eastAsiaTheme="minorHAnsi"/>
          <w:sz w:val="28"/>
          <w:szCs w:val="28"/>
          <w:lang w:eastAsia="en-US"/>
        </w:rPr>
      </w:pPr>
      <w:r w:rsidRPr="004F1D9A">
        <w:rPr>
          <w:rFonts w:eastAsiaTheme="minorHAnsi"/>
          <w:sz w:val="28"/>
          <w:szCs w:val="28"/>
          <w:lang w:eastAsia="en-US"/>
        </w:rPr>
        <w:t>C – расчетный объем средств, необходимый в соответствующем финансовом году на</w:t>
      </w:r>
      <w:r w:rsidR="002C6CAB" w:rsidRPr="004F1D9A">
        <w:rPr>
          <w:rFonts w:eastAsiaTheme="minorHAnsi"/>
          <w:sz w:val="28"/>
          <w:szCs w:val="28"/>
          <w:lang w:eastAsia="en-US"/>
        </w:rPr>
        <w:t xml:space="preserve"> </w:t>
      </w:r>
      <w:r w:rsidRPr="004F1D9A">
        <w:rPr>
          <w:rFonts w:eastAsiaTheme="minorHAnsi"/>
          <w:sz w:val="28"/>
          <w:szCs w:val="28"/>
          <w:lang w:eastAsia="en-US"/>
        </w:rPr>
        <w:t>финансовое обеспечение удорожания стоимости работ</w:t>
      </w:r>
      <w:r w:rsidR="002C6CAB" w:rsidRPr="004F1D9A">
        <w:rPr>
          <w:rFonts w:eastAsiaTheme="minorHAnsi"/>
          <w:sz w:val="28"/>
          <w:szCs w:val="28"/>
          <w:lang w:eastAsia="en-US"/>
        </w:rPr>
        <w:t xml:space="preserve"> по </w:t>
      </w:r>
      <w:r w:rsidRPr="004F1D9A">
        <w:rPr>
          <w:rFonts w:eastAsiaTheme="minorHAnsi"/>
          <w:sz w:val="28"/>
          <w:szCs w:val="28"/>
          <w:lang w:eastAsia="en-US"/>
        </w:rPr>
        <w:t>проекту и (или) выполнение дополн</w:t>
      </w:r>
      <w:r w:rsidR="002C6CAB" w:rsidRPr="004F1D9A">
        <w:rPr>
          <w:rFonts w:eastAsiaTheme="minorHAnsi"/>
          <w:sz w:val="28"/>
          <w:szCs w:val="28"/>
          <w:lang w:eastAsia="en-US"/>
        </w:rPr>
        <w:t>ительных работ, направленных на </w:t>
      </w:r>
      <w:r w:rsidRPr="004F1D9A">
        <w:rPr>
          <w:rFonts w:eastAsiaTheme="minorHAnsi"/>
          <w:sz w:val="28"/>
          <w:szCs w:val="28"/>
          <w:lang w:eastAsia="en-US"/>
        </w:rPr>
        <w:t>улучшение качественных характеристик проекта, тыс. рублей</w:t>
      </w:r>
      <w:r w:rsidR="00F61A3C" w:rsidRPr="004F1D9A">
        <w:rPr>
          <w:rFonts w:eastAsiaTheme="minorHAnsi"/>
          <w:sz w:val="28"/>
          <w:szCs w:val="28"/>
          <w:lang w:eastAsia="en-US"/>
        </w:rPr>
        <w:t>»</w:t>
      </w:r>
      <w:r w:rsidRPr="004F1D9A">
        <w:rPr>
          <w:rFonts w:eastAsiaTheme="minorHAnsi"/>
          <w:sz w:val="28"/>
          <w:szCs w:val="28"/>
          <w:lang w:eastAsia="en-US"/>
        </w:rPr>
        <w:t>.</w:t>
      </w:r>
    </w:p>
    <w:p w14:paraId="6FCEFFA1" w14:textId="56336310" w:rsidR="006A39E2" w:rsidRDefault="00906200" w:rsidP="00906200">
      <w:pPr>
        <w:autoSpaceDE w:val="0"/>
        <w:autoSpaceDN w:val="0"/>
        <w:adjustRightInd w:val="0"/>
        <w:spacing w:line="440" w:lineRule="exact"/>
        <w:ind w:firstLine="709"/>
        <w:jc w:val="both"/>
        <w:rPr>
          <w:rFonts w:eastAsiaTheme="minorHAnsi"/>
          <w:sz w:val="28"/>
          <w:szCs w:val="28"/>
          <w:lang w:eastAsia="en-US"/>
        </w:rPr>
      </w:pPr>
      <w:r>
        <w:rPr>
          <w:rFonts w:eastAsiaTheme="minorHAnsi"/>
          <w:sz w:val="28"/>
          <w:szCs w:val="28"/>
          <w:lang w:eastAsia="en-US"/>
        </w:rPr>
        <w:lastRenderedPageBreak/>
        <w:t>4</w:t>
      </w:r>
      <w:r w:rsidR="006A39E2" w:rsidRPr="004F1D9A">
        <w:rPr>
          <w:rFonts w:eastAsiaTheme="minorHAnsi"/>
          <w:sz w:val="28"/>
          <w:szCs w:val="28"/>
          <w:lang w:eastAsia="en-US"/>
        </w:rPr>
        <w:t xml:space="preserve">. </w:t>
      </w:r>
      <w:r w:rsidR="00F669FB">
        <w:rPr>
          <w:rFonts w:eastAsiaTheme="minorHAnsi"/>
          <w:sz w:val="28"/>
          <w:szCs w:val="28"/>
          <w:lang w:eastAsia="en-US"/>
        </w:rPr>
        <w:t xml:space="preserve">Пункт </w:t>
      </w:r>
      <w:r w:rsidR="006A39E2" w:rsidRPr="004F1D9A">
        <w:rPr>
          <w:rFonts w:eastAsiaTheme="minorHAnsi"/>
          <w:sz w:val="28"/>
          <w:szCs w:val="28"/>
          <w:lang w:eastAsia="en-US"/>
        </w:rPr>
        <w:t>8–1</w:t>
      </w:r>
      <w:r w:rsidR="00F669FB">
        <w:rPr>
          <w:rFonts w:eastAsiaTheme="minorHAnsi"/>
          <w:sz w:val="28"/>
          <w:szCs w:val="28"/>
          <w:lang w:eastAsia="en-US"/>
        </w:rPr>
        <w:t xml:space="preserve"> изложить в следующей редакции</w:t>
      </w:r>
      <w:r w:rsidR="006A39E2" w:rsidRPr="004F1D9A">
        <w:rPr>
          <w:rFonts w:eastAsiaTheme="minorHAnsi"/>
          <w:sz w:val="28"/>
          <w:szCs w:val="28"/>
          <w:lang w:eastAsia="en-US"/>
        </w:rPr>
        <w:t>:</w:t>
      </w:r>
    </w:p>
    <w:p w14:paraId="3454A434" w14:textId="7CC07364" w:rsidR="00C82334" w:rsidRPr="00C82334" w:rsidRDefault="00C82334" w:rsidP="00906200">
      <w:pPr>
        <w:autoSpaceDE w:val="0"/>
        <w:autoSpaceDN w:val="0"/>
        <w:adjustRightInd w:val="0"/>
        <w:spacing w:line="440" w:lineRule="exact"/>
        <w:ind w:firstLine="709"/>
        <w:jc w:val="both"/>
        <w:rPr>
          <w:rFonts w:eastAsiaTheme="minorHAnsi"/>
          <w:sz w:val="28"/>
          <w:szCs w:val="28"/>
          <w:lang w:eastAsia="en-US"/>
        </w:rPr>
      </w:pPr>
      <w:r>
        <w:rPr>
          <w:rFonts w:eastAsiaTheme="minorHAnsi"/>
          <w:sz w:val="28"/>
          <w:szCs w:val="28"/>
          <w:lang w:eastAsia="en-US"/>
        </w:rPr>
        <w:t>«</w:t>
      </w:r>
      <w:r w:rsidRPr="00C82334">
        <w:rPr>
          <w:rFonts w:eastAsiaTheme="minorHAnsi"/>
          <w:sz w:val="28"/>
          <w:szCs w:val="28"/>
          <w:lang w:eastAsia="en-US"/>
        </w:rPr>
        <w:t>8</w:t>
      </w:r>
      <w:r w:rsidR="005044E5">
        <w:rPr>
          <w:rFonts w:eastAsiaTheme="minorHAnsi"/>
          <w:sz w:val="28"/>
          <w:szCs w:val="28"/>
          <w:lang w:eastAsia="en-US"/>
        </w:rPr>
        <w:t>–</w:t>
      </w:r>
      <w:r w:rsidRPr="00C82334">
        <w:rPr>
          <w:rFonts w:eastAsiaTheme="minorHAnsi"/>
          <w:sz w:val="28"/>
          <w:szCs w:val="28"/>
          <w:lang w:eastAsia="en-US"/>
        </w:rPr>
        <w:t xml:space="preserve">1. Средства иных межбюджетных трансфертов перечисляются муниципальным бюджетным (автономным) учреждениям </w:t>
      </w:r>
      <w:r>
        <w:rPr>
          <w:rFonts w:eastAsiaTheme="minorHAnsi"/>
          <w:sz w:val="28"/>
          <w:szCs w:val="28"/>
          <w:lang w:eastAsia="en-US"/>
        </w:rPr>
        <w:t>в соответствии с </w:t>
      </w:r>
      <w:r w:rsidRPr="00C82334">
        <w:rPr>
          <w:rFonts w:eastAsiaTheme="minorHAnsi"/>
          <w:sz w:val="28"/>
          <w:szCs w:val="28"/>
          <w:lang w:eastAsia="en-US"/>
        </w:rPr>
        <w:t>абзацем первым пункта 1 статьи 78.1 Бюджетного кодекса Российской Федерации в форме субсидии бюджетным и автономным учреждениям на финансовое обеспечение выполнения ими муниципального задания на основании соглашения и с соблюдением установленного муниципальным правовым актом местной администрации порядка предоставления муниципальным бюджетным учреждениям субсидии на финансовое обеспечение выполнения ими муниципального задания.</w:t>
      </w:r>
    </w:p>
    <w:p w14:paraId="2E2C373C" w14:textId="6E1D4FD3" w:rsidR="00C82334" w:rsidRPr="00C82334" w:rsidRDefault="00C82334" w:rsidP="00906200">
      <w:pPr>
        <w:autoSpaceDE w:val="0"/>
        <w:autoSpaceDN w:val="0"/>
        <w:adjustRightInd w:val="0"/>
        <w:spacing w:line="440" w:lineRule="exact"/>
        <w:ind w:firstLine="709"/>
        <w:jc w:val="both"/>
        <w:rPr>
          <w:rFonts w:eastAsiaTheme="minorHAnsi"/>
          <w:sz w:val="28"/>
          <w:szCs w:val="28"/>
          <w:lang w:eastAsia="en-US"/>
        </w:rPr>
      </w:pPr>
      <w:r w:rsidRPr="00C82334">
        <w:rPr>
          <w:rFonts w:eastAsiaTheme="minorHAnsi"/>
          <w:sz w:val="28"/>
          <w:szCs w:val="28"/>
          <w:lang w:eastAsia="en-US"/>
        </w:rPr>
        <w:t xml:space="preserve">В случае перечисления </w:t>
      </w:r>
      <w:r w:rsidR="006C6A39">
        <w:rPr>
          <w:rFonts w:eastAsiaTheme="minorHAnsi"/>
          <w:sz w:val="28"/>
          <w:szCs w:val="28"/>
          <w:lang w:eastAsia="en-US"/>
        </w:rPr>
        <w:t xml:space="preserve">в 2022 году </w:t>
      </w:r>
      <w:r w:rsidRPr="00C82334">
        <w:rPr>
          <w:rFonts w:eastAsiaTheme="minorHAnsi"/>
          <w:sz w:val="28"/>
          <w:szCs w:val="28"/>
          <w:lang w:eastAsia="en-US"/>
        </w:rPr>
        <w:t>средств иных межбюджетных трансфертов муниципальным бюджетным (автономным) учреждениям в соответствии с абзацем первым пункта 8</w:t>
      </w:r>
      <w:r w:rsidR="005044E5">
        <w:rPr>
          <w:rFonts w:eastAsiaTheme="minorHAnsi"/>
          <w:sz w:val="28"/>
          <w:szCs w:val="28"/>
          <w:lang w:eastAsia="en-US"/>
        </w:rPr>
        <w:t>–</w:t>
      </w:r>
      <w:r w:rsidRPr="00C82334">
        <w:rPr>
          <w:rFonts w:eastAsiaTheme="minorHAnsi"/>
          <w:sz w:val="28"/>
          <w:szCs w:val="28"/>
          <w:lang w:eastAsia="en-US"/>
        </w:rPr>
        <w:t>1 настоящих методики и правил муниципальные бюджетные (автономные) учреждения обеспечивают:</w:t>
      </w:r>
    </w:p>
    <w:p w14:paraId="714FB230" w14:textId="3D9CE828" w:rsidR="00C82334" w:rsidRPr="008D269E" w:rsidRDefault="006C6A39" w:rsidP="00906200">
      <w:pPr>
        <w:autoSpaceDE w:val="0"/>
        <w:autoSpaceDN w:val="0"/>
        <w:adjustRightInd w:val="0"/>
        <w:spacing w:line="440" w:lineRule="exact"/>
        <w:ind w:firstLine="709"/>
        <w:jc w:val="both"/>
        <w:rPr>
          <w:rFonts w:eastAsiaTheme="minorHAnsi"/>
          <w:sz w:val="28"/>
          <w:szCs w:val="28"/>
          <w:lang w:eastAsia="en-US"/>
        </w:rPr>
      </w:pPr>
      <w:r>
        <w:rPr>
          <w:sz w:val="28"/>
          <w:szCs w:val="28"/>
        </w:rPr>
        <w:t>предусмотренную</w:t>
      </w:r>
      <w:r w:rsidR="009644ED" w:rsidRPr="004F1D9A">
        <w:rPr>
          <w:sz w:val="28"/>
          <w:szCs w:val="28"/>
        </w:rPr>
        <w:t xml:space="preserve"> частью 7 статьи 26 Федерального закона от 05.04.2013 № 44-ФЗ централизация закупок, финансовое обеспечение </w:t>
      </w:r>
      <w:r w:rsidR="009644ED" w:rsidRPr="009644ED">
        <w:rPr>
          <w:sz w:val="28"/>
          <w:szCs w:val="28"/>
        </w:rPr>
        <w:t>которых осуществляется за счет иных межбюджетных тран</w:t>
      </w:r>
      <w:r w:rsidR="005044E5">
        <w:rPr>
          <w:sz w:val="28"/>
          <w:szCs w:val="28"/>
        </w:rPr>
        <w:t>сфертов, за исключением случаев</w:t>
      </w:r>
      <w:r w:rsidR="009644ED" w:rsidRPr="009644ED">
        <w:rPr>
          <w:sz w:val="28"/>
          <w:szCs w:val="28"/>
        </w:rPr>
        <w:t xml:space="preserve"> перечисления иных межбюджетных трансфертов на финансовое </w:t>
      </w:r>
      <w:r w:rsidR="009644ED" w:rsidRPr="008D269E">
        <w:rPr>
          <w:sz w:val="28"/>
          <w:szCs w:val="28"/>
        </w:rPr>
        <w:t>обеспечение муниципальных контрактов (контрактов, договоров), заключенных на основании части 1 статьи 93 Федерального закона от 05.04.2013 № 44-ФЗ</w:t>
      </w:r>
      <w:r w:rsidR="00C82334" w:rsidRPr="008D269E">
        <w:rPr>
          <w:rFonts w:eastAsiaTheme="minorHAnsi"/>
          <w:sz w:val="28"/>
          <w:szCs w:val="28"/>
          <w:lang w:eastAsia="en-US"/>
        </w:rPr>
        <w:t>;</w:t>
      </w:r>
    </w:p>
    <w:p w14:paraId="191E351E" w14:textId="04642C71" w:rsidR="00F669FB" w:rsidRPr="009644ED" w:rsidRDefault="00F669FB" w:rsidP="00906200">
      <w:pPr>
        <w:autoSpaceDE w:val="0"/>
        <w:autoSpaceDN w:val="0"/>
        <w:adjustRightInd w:val="0"/>
        <w:spacing w:line="440" w:lineRule="exact"/>
        <w:ind w:firstLine="709"/>
        <w:jc w:val="both"/>
        <w:rPr>
          <w:sz w:val="28"/>
          <w:szCs w:val="28"/>
        </w:rPr>
      </w:pPr>
      <w:r w:rsidRPr="008D269E">
        <w:rPr>
          <w:sz w:val="28"/>
          <w:szCs w:val="28"/>
        </w:rPr>
        <w:t xml:space="preserve">непревышение в муниципальных контрактах (контрактах, договорах) на текущий и капитальный ремонт, на реконструкцию и капитальное строительство, финансовое обеспечение которых полностью или частично осуществляется за счет иных межбюджетных трансфертов, имеющих целевое назначение, размера авансовых платежей, составляющего не более 20% суммы соответствующего муниципального контракта (контракта, договора), но не </w:t>
      </w:r>
      <w:r w:rsidRPr="000D6361">
        <w:rPr>
          <w:spacing w:val="-2"/>
          <w:sz w:val="28"/>
          <w:szCs w:val="28"/>
        </w:rPr>
        <w:t>более лимитов бюджетных обязательств на соответствующий финансовый год,</w:t>
      </w:r>
      <w:r w:rsidRPr="008D269E">
        <w:rPr>
          <w:sz w:val="28"/>
          <w:szCs w:val="28"/>
        </w:rPr>
        <w:t xml:space="preserve"> доведенных до получателей средств местного бюдж</w:t>
      </w:r>
      <w:bookmarkStart w:id="0" w:name="_GoBack"/>
      <w:bookmarkEnd w:id="0"/>
      <w:r w:rsidRPr="008D269E">
        <w:rPr>
          <w:sz w:val="28"/>
          <w:szCs w:val="28"/>
        </w:rPr>
        <w:t>ета</w:t>
      </w:r>
      <w:r w:rsidR="005044E5">
        <w:rPr>
          <w:sz w:val="28"/>
          <w:szCs w:val="28"/>
        </w:rPr>
        <w:t>,</w:t>
      </w:r>
      <w:r w:rsidRPr="008D269E">
        <w:rPr>
          <w:sz w:val="28"/>
          <w:szCs w:val="28"/>
        </w:rPr>
        <w:t xml:space="preserve"> за исключением случаев перечисления иных межбюджетных трансфертов на финансовое обеспечение муниципальных контрактов (контрактов, договоров), заключенных</w:t>
      </w:r>
      <w:r w:rsidR="009C2D15">
        <w:rPr>
          <w:sz w:val="28"/>
          <w:szCs w:val="28"/>
        </w:rPr>
        <w:t xml:space="preserve"> и подлежащих исполнению </w:t>
      </w:r>
      <w:r w:rsidRPr="008D269E">
        <w:rPr>
          <w:sz w:val="28"/>
          <w:szCs w:val="28"/>
        </w:rPr>
        <w:t>в 2022 году;</w:t>
      </w:r>
    </w:p>
    <w:p w14:paraId="0D872B47" w14:textId="0B56FDBD" w:rsidR="00C82334" w:rsidRPr="00C82334" w:rsidRDefault="00C82334" w:rsidP="00906200">
      <w:pPr>
        <w:autoSpaceDE w:val="0"/>
        <w:autoSpaceDN w:val="0"/>
        <w:adjustRightInd w:val="0"/>
        <w:spacing w:line="440" w:lineRule="exact"/>
        <w:ind w:firstLine="709"/>
        <w:jc w:val="both"/>
        <w:rPr>
          <w:rFonts w:eastAsiaTheme="minorHAnsi"/>
          <w:sz w:val="28"/>
          <w:szCs w:val="28"/>
          <w:lang w:eastAsia="en-US"/>
        </w:rPr>
      </w:pPr>
      <w:r w:rsidRPr="009644ED">
        <w:rPr>
          <w:rFonts w:eastAsiaTheme="minorHAnsi"/>
          <w:sz w:val="28"/>
          <w:szCs w:val="28"/>
          <w:lang w:eastAsia="en-US"/>
        </w:rPr>
        <w:lastRenderedPageBreak/>
        <w:t>проведение в установленном порядке Кировским областным</w:t>
      </w:r>
      <w:r w:rsidRPr="00C82334">
        <w:rPr>
          <w:rFonts w:eastAsiaTheme="minorHAnsi"/>
          <w:sz w:val="28"/>
          <w:szCs w:val="28"/>
          <w:lang w:eastAsia="en-US"/>
        </w:rPr>
        <w:t xml:space="preserve"> государственным казенным учреждением </w:t>
      </w:r>
      <w:r w:rsidR="00F669FB">
        <w:rPr>
          <w:rFonts w:eastAsiaTheme="minorHAnsi"/>
          <w:sz w:val="28"/>
          <w:szCs w:val="28"/>
          <w:lang w:eastAsia="en-US"/>
        </w:rPr>
        <w:t>«</w:t>
      </w:r>
      <w:r w:rsidRPr="00C82334">
        <w:rPr>
          <w:rFonts w:eastAsiaTheme="minorHAnsi"/>
          <w:sz w:val="28"/>
          <w:szCs w:val="28"/>
          <w:lang w:eastAsia="en-US"/>
        </w:rPr>
        <w:t>Управление капитального строительства</w:t>
      </w:r>
      <w:r w:rsidR="00F669FB">
        <w:rPr>
          <w:rFonts w:eastAsiaTheme="minorHAnsi"/>
          <w:sz w:val="28"/>
          <w:szCs w:val="28"/>
          <w:lang w:eastAsia="en-US"/>
        </w:rPr>
        <w:t>»</w:t>
      </w:r>
      <w:r w:rsidRPr="00C82334">
        <w:rPr>
          <w:rFonts w:eastAsiaTheme="minorHAnsi"/>
          <w:sz w:val="28"/>
          <w:szCs w:val="28"/>
          <w:lang w:eastAsia="en-US"/>
        </w:rPr>
        <w:t xml:space="preserve"> в соответствии с договорами, заключаемыми на безвозмездной основе, строительного контроля в процессе строительства, реконструкции, капитального ремонта объектов капитального строительства, за исключением муниципальных контрактов (договоров) на осуществление дорожной деятельности в отношении автомобильных дорог общего пользования местного значения;</w:t>
      </w:r>
    </w:p>
    <w:p w14:paraId="05342063" w14:textId="2D0A6D82" w:rsidR="00F669FB" w:rsidRPr="004F1D9A" w:rsidRDefault="00F669FB" w:rsidP="00906200">
      <w:pPr>
        <w:autoSpaceDE w:val="0"/>
        <w:autoSpaceDN w:val="0"/>
        <w:adjustRightInd w:val="0"/>
        <w:spacing w:line="440" w:lineRule="exact"/>
        <w:ind w:firstLine="709"/>
        <w:jc w:val="both"/>
        <w:rPr>
          <w:sz w:val="28"/>
          <w:szCs w:val="28"/>
        </w:rPr>
      </w:pPr>
      <w:r w:rsidRPr="004F1D9A">
        <w:rPr>
          <w:sz w:val="28"/>
          <w:szCs w:val="28"/>
        </w:rPr>
        <w:t xml:space="preserve">наличие положительного результата проверки достоверности определения сметной стоимости отдельных видов работ и объектов в случаях </w:t>
      </w:r>
      <w:r w:rsidRPr="004F1D9A">
        <w:rPr>
          <w:sz w:val="28"/>
          <w:szCs w:val="28"/>
        </w:rPr>
        <w:br/>
        <w:t>и порядке, установленных Правительством Кировской области;</w:t>
      </w:r>
    </w:p>
    <w:p w14:paraId="3BCB2B17" w14:textId="78ED62C3" w:rsidR="00F669FB" w:rsidRPr="004F1D9A" w:rsidRDefault="00F669FB" w:rsidP="00906200">
      <w:pPr>
        <w:autoSpaceDE w:val="0"/>
        <w:autoSpaceDN w:val="0"/>
        <w:adjustRightInd w:val="0"/>
        <w:spacing w:line="440" w:lineRule="exact"/>
        <w:ind w:firstLine="709"/>
        <w:jc w:val="both"/>
        <w:rPr>
          <w:sz w:val="28"/>
          <w:szCs w:val="28"/>
        </w:rPr>
      </w:pPr>
      <w:r w:rsidRPr="004F1D9A">
        <w:rPr>
          <w:sz w:val="28"/>
          <w:szCs w:val="28"/>
        </w:rPr>
        <w:t>проведение Кировским областным государственным казенным учреждением «Дорожный комитет Кировской области» строительного контроля в соответствии с установленными Правительством Российской Федерации порядком и договорами, заключаемыми на безвозмездной основе по объектам строительства, реконструкции, капитального ремонта и ремонта автомобильных дорог общего пользования местного значения, финансовое обеспечение которых осуществляется за счет иных межбюджетных трансфертов, за исключением иных межбюджетных трансфертов, предоставляемых на</w:t>
      </w:r>
      <w:r>
        <w:rPr>
          <w:sz w:val="28"/>
          <w:szCs w:val="28"/>
        </w:rPr>
        <w:t xml:space="preserve"> </w:t>
      </w:r>
      <w:r w:rsidRPr="004F1D9A">
        <w:rPr>
          <w:sz w:val="28"/>
          <w:szCs w:val="28"/>
        </w:rPr>
        <w:t>финансовое обеспечение муниципальных контрактов (контрактов, договоров), заключенных до 01.01.2022</w:t>
      </w:r>
      <w:r>
        <w:rPr>
          <w:sz w:val="28"/>
          <w:szCs w:val="28"/>
        </w:rPr>
        <w:t>»</w:t>
      </w:r>
      <w:r w:rsidRPr="004F1D9A">
        <w:rPr>
          <w:sz w:val="28"/>
          <w:szCs w:val="28"/>
        </w:rPr>
        <w:t>.</w:t>
      </w:r>
    </w:p>
    <w:p w14:paraId="79C4EFBF" w14:textId="11BAD6A3" w:rsidR="006679CE" w:rsidRPr="004F1D9A" w:rsidRDefault="00906200" w:rsidP="00906200">
      <w:pPr>
        <w:autoSpaceDE w:val="0"/>
        <w:autoSpaceDN w:val="0"/>
        <w:adjustRightInd w:val="0"/>
        <w:spacing w:line="440" w:lineRule="exact"/>
        <w:ind w:firstLine="709"/>
        <w:jc w:val="both"/>
        <w:rPr>
          <w:sz w:val="28"/>
          <w:szCs w:val="28"/>
        </w:rPr>
      </w:pPr>
      <w:r>
        <w:rPr>
          <w:rFonts w:eastAsiaTheme="minorHAnsi"/>
          <w:sz w:val="28"/>
          <w:szCs w:val="28"/>
          <w:lang w:eastAsia="en-US"/>
        </w:rPr>
        <w:t>5</w:t>
      </w:r>
      <w:r w:rsidR="00F21918" w:rsidRPr="004F1D9A">
        <w:rPr>
          <w:rFonts w:eastAsiaTheme="minorHAnsi"/>
          <w:sz w:val="28"/>
          <w:szCs w:val="28"/>
          <w:lang w:eastAsia="en-US"/>
        </w:rPr>
        <w:t xml:space="preserve">. </w:t>
      </w:r>
      <w:r w:rsidR="006679CE" w:rsidRPr="004F1D9A">
        <w:rPr>
          <w:sz w:val="28"/>
          <w:szCs w:val="28"/>
        </w:rPr>
        <w:t>Пункт 12 изложить в следующей редакции:</w:t>
      </w:r>
    </w:p>
    <w:p w14:paraId="462C8A26" w14:textId="4A9ACB99" w:rsidR="006679CE" w:rsidRPr="004F1D9A" w:rsidRDefault="006679CE" w:rsidP="00906200">
      <w:pPr>
        <w:autoSpaceDE w:val="0"/>
        <w:autoSpaceDN w:val="0"/>
        <w:adjustRightInd w:val="0"/>
        <w:spacing w:line="440" w:lineRule="exact"/>
        <w:ind w:firstLine="709"/>
        <w:jc w:val="both"/>
        <w:rPr>
          <w:sz w:val="28"/>
          <w:szCs w:val="28"/>
        </w:rPr>
      </w:pPr>
      <w:r w:rsidRPr="004F1D9A">
        <w:rPr>
          <w:sz w:val="28"/>
          <w:szCs w:val="28"/>
        </w:rPr>
        <w:t xml:space="preserve">«12. Органы местного самоуправления муниципальных образований Кировской области – победителей конкурса, являющиеся получателями иных межбюджетных трансфертов на цели, предусмотренные </w:t>
      </w:r>
      <w:r w:rsidR="00AE6669" w:rsidRPr="004F1D9A">
        <w:rPr>
          <w:sz w:val="28"/>
          <w:szCs w:val="28"/>
        </w:rPr>
        <w:t>подпунктом 3.1 настоящих</w:t>
      </w:r>
      <w:r w:rsidRPr="004F1D9A">
        <w:rPr>
          <w:sz w:val="28"/>
          <w:szCs w:val="28"/>
        </w:rPr>
        <w:t xml:space="preserve"> методики и правил, представляют в министерство в соответствии с формами и сроками, установленными соглашением, отчеты: </w:t>
      </w:r>
    </w:p>
    <w:p w14:paraId="6C31E072" w14:textId="548AC46D" w:rsidR="006679CE" w:rsidRPr="004F1D9A" w:rsidRDefault="006679CE" w:rsidP="00906200">
      <w:pPr>
        <w:autoSpaceDE w:val="0"/>
        <w:autoSpaceDN w:val="0"/>
        <w:adjustRightInd w:val="0"/>
        <w:spacing w:line="440" w:lineRule="exact"/>
        <w:ind w:firstLine="709"/>
        <w:jc w:val="both"/>
        <w:rPr>
          <w:rFonts w:eastAsiaTheme="minorHAnsi"/>
          <w:sz w:val="28"/>
          <w:szCs w:val="28"/>
          <w:lang w:eastAsia="en-US"/>
        </w:rPr>
      </w:pPr>
      <w:r w:rsidRPr="004F1D9A">
        <w:rPr>
          <w:sz w:val="28"/>
          <w:szCs w:val="28"/>
        </w:rPr>
        <w:t xml:space="preserve">о выполнении графика мероприятий проекта </w:t>
      </w:r>
      <w:r w:rsidRPr="004F1D9A">
        <w:rPr>
          <w:rFonts w:eastAsiaTheme="minorHAnsi"/>
          <w:sz w:val="28"/>
          <w:szCs w:val="28"/>
          <w:lang w:eastAsia="en-US"/>
        </w:rPr>
        <w:t xml:space="preserve">в электронном виде </w:t>
      </w:r>
      <w:r w:rsidR="00C02EAA" w:rsidRPr="004F1D9A">
        <w:rPr>
          <w:rFonts w:eastAsiaTheme="minorHAnsi"/>
          <w:sz w:val="28"/>
          <w:szCs w:val="28"/>
          <w:lang w:eastAsia="en-US"/>
        </w:rPr>
        <w:br/>
      </w:r>
      <w:r w:rsidRPr="004F1D9A">
        <w:rPr>
          <w:rFonts w:eastAsiaTheme="minorHAnsi"/>
          <w:sz w:val="28"/>
          <w:szCs w:val="28"/>
          <w:lang w:eastAsia="en-US"/>
        </w:rPr>
        <w:t>(с приложением копии документа, созданной методом сканирования);</w:t>
      </w:r>
    </w:p>
    <w:p w14:paraId="287F9697" w14:textId="215B6C4A" w:rsidR="006679CE" w:rsidRPr="004F1D9A" w:rsidRDefault="006679CE" w:rsidP="00906200">
      <w:pPr>
        <w:autoSpaceDE w:val="0"/>
        <w:autoSpaceDN w:val="0"/>
        <w:adjustRightInd w:val="0"/>
        <w:spacing w:line="440" w:lineRule="exact"/>
        <w:ind w:firstLine="709"/>
        <w:jc w:val="both"/>
        <w:rPr>
          <w:rFonts w:eastAsiaTheme="minorHAnsi"/>
          <w:sz w:val="28"/>
          <w:szCs w:val="28"/>
          <w:lang w:eastAsia="en-US"/>
        </w:rPr>
      </w:pPr>
      <w:r w:rsidRPr="004F1D9A">
        <w:rPr>
          <w:sz w:val="28"/>
          <w:szCs w:val="28"/>
        </w:rPr>
        <w:t xml:space="preserve">о выполнении условий соглашения </w:t>
      </w:r>
      <w:r w:rsidRPr="004F1D9A">
        <w:rPr>
          <w:rFonts w:eastAsiaTheme="minorHAnsi"/>
          <w:sz w:val="28"/>
          <w:szCs w:val="28"/>
          <w:lang w:eastAsia="en-US"/>
        </w:rPr>
        <w:t>в электронном виде (с приложением копии документа, созданной методом сканирования);</w:t>
      </w:r>
    </w:p>
    <w:p w14:paraId="4B5606BC" w14:textId="75CFE612" w:rsidR="006679CE" w:rsidRPr="004F1D9A" w:rsidRDefault="006679CE" w:rsidP="00906200">
      <w:pPr>
        <w:autoSpaceDE w:val="0"/>
        <w:autoSpaceDN w:val="0"/>
        <w:adjustRightInd w:val="0"/>
        <w:spacing w:line="440" w:lineRule="exact"/>
        <w:ind w:firstLine="709"/>
        <w:jc w:val="both"/>
        <w:rPr>
          <w:rFonts w:eastAsiaTheme="minorHAnsi"/>
          <w:sz w:val="28"/>
          <w:szCs w:val="28"/>
          <w:lang w:eastAsia="en-US"/>
        </w:rPr>
      </w:pPr>
      <w:r w:rsidRPr="004F1D9A">
        <w:rPr>
          <w:sz w:val="28"/>
          <w:szCs w:val="28"/>
        </w:rPr>
        <w:lastRenderedPageBreak/>
        <w:t>отчет о расходовании иных межбюджетных трансфертов в форме электронного документа в государственной интегрированной информационной системе упра</w:t>
      </w:r>
      <w:r w:rsidR="00C02EAA" w:rsidRPr="004F1D9A">
        <w:rPr>
          <w:sz w:val="28"/>
          <w:szCs w:val="28"/>
        </w:rPr>
        <w:t>вления общественными финансами «</w:t>
      </w:r>
      <w:r w:rsidRPr="004F1D9A">
        <w:rPr>
          <w:sz w:val="28"/>
          <w:szCs w:val="28"/>
        </w:rPr>
        <w:t>Электронный бюджет</w:t>
      </w:r>
      <w:r w:rsidR="00C02EAA" w:rsidRPr="004F1D9A">
        <w:rPr>
          <w:sz w:val="28"/>
          <w:szCs w:val="28"/>
        </w:rPr>
        <w:t>»;</w:t>
      </w:r>
    </w:p>
    <w:p w14:paraId="2D0A81FF" w14:textId="7A9271AB" w:rsidR="006679CE" w:rsidRPr="004F1D9A" w:rsidRDefault="006679CE" w:rsidP="00906200">
      <w:pPr>
        <w:autoSpaceDE w:val="0"/>
        <w:autoSpaceDN w:val="0"/>
        <w:adjustRightInd w:val="0"/>
        <w:spacing w:line="440" w:lineRule="exact"/>
        <w:ind w:firstLine="709"/>
        <w:jc w:val="both"/>
        <w:rPr>
          <w:sz w:val="28"/>
          <w:szCs w:val="28"/>
        </w:rPr>
      </w:pPr>
      <w:r w:rsidRPr="004F1D9A">
        <w:rPr>
          <w:sz w:val="28"/>
          <w:szCs w:val="28"/>
        </w:rPr>
        <w:t>отчет о достижении значения результата предоставления иных межбюджетных трансфертов</w:t>
      </w:r>
      <w:r w:rsidR="00C02EAA" w:rsidRPr="004F1D9A">
        <w:rPr>
          <w:sz w:val="28"/>
          <w:szCs w:val="28"/>
        </w:rPr>
        <w:t xml:space="preserve"> в форме электронного документа </w:t>
      </w:r>
      <w:r w:rsidR="00017CC9" w:rsidRPr="004F1D9A">
        <w:rPr>
          <w:sz w:val="28"/>
          <w:szCs w:val="28"/>
        </w:rPr>
        <w:br/>
      </w:r>
      <w:r w:rsidR="00C02EAA" w:rsidRPr="004F1D9A">
        <w:rPr>
          <w:sz w:val="28"/>
          <w:szCs w:val="28"/>
        </w:rPr>
        <w:t>в государственной интегрированной информационной системе управления общественными финансами «Электронный бюджет».</w:t>
      </w:r>
    </w:p>
    <w:p w14:paraId="794062D1" w14:textId="6BCD7964" w:rsidR="00C02EAA" w:rsidRPr="004F1D9A" w:rsidRDefault="00C02EAA" w:rsidP="00906200">
      <w:pPr>
        <w:autoSpaceDE w:val="0"/>
        <w:autoSpaceDN w:val="0"/>
        <w:adjustRightInd w:val="0"/>
        <w:spacing w:line="440" w:lineRule="exact"/>
        <w:ind w:firstLine="709"/>
        <w:jc w:val="both"/>
        <w:rPr>
          <w:sz w:val="28"/>
          <w:szCs w:val="28"/>
        </w:rPr>
      </w:pPr>
      <w:r w:rsidRPr="004F1D9A">
        <w:rPr>
          <w:sz w:val="28"/>
          <w:szCs w:val="28"/>
        </w:rPr>
        <w:t xml:space="preserve">Органы местного самоуправления муниципальных образований Кировской области – победителей конкурса, являющиеся получателями иных межбюджетных трансфертов на цели, предусмотренные </w:t>
      </w:r>
      <w:r w:rsidR="00AE6669" w:rsidRPr="004F1D9A">
        <w:rPr>
          <w:sz w:val="28"/>
          <w:szCs w:val="28"/>
        </w:rPr>
        <w:t>под</w:t>
      </w:r>
      <w:r w:rsidRPr="004F1D9A">
        <w:rPr>
          <w:sz w:val="28"/>
          <w:szCs w:val="28"/>
        </w:rPr>
        <w:t xml:space="preserve">пунктом 3.2 </w:t>
      </w:r>
      <w:r w:rsidR="00AE6669" w:rsidRPr="004F1D9A">
        <w:rPr>
          <w:sz w:val="28"/>
          <w:szCs w:val="28"/>
        </w:rPr>
        <w:t xml:space="preserve">настоящих </w:t>
      </w:r>
      <w:r w:rsidRPr="004F1D9A">
        <w:rPr>
          <w:sz w:val="28"/>
          <w:szCs w:val="28"/>
        </w:rPr>
        <w:t xml:space="preserve">методики и правил, представляют в министерство в соответствии с формами и сроками, установленными соглашением, отчеты: </w:t>
      </w:r>
    </w:p>
    <w:p w14:paraId="7CB93682" w14:textId="2016E4EB" w:rsidR="00C02EAA" w:rsidRPr="004F1D9A" w:rsidRDefault="006679CE" w:rsidP="00906200">
      <w:pPr>
        <w:autoSpaceDE w:val="0"/>
        <w:autoSpaceDN w:val="0"/>
        <w:adjustRightInd w:val="0"/>
        <w:spacing w:line="440" w:lineRule="exact"/>
        <w:ind w:firstLine="709"/>
        <w:jc w:val="both"/>
        <w:rPr>
          <w:sz w:val="28"/>
          <w:szCs w:val="28"/>
        </w:rPr>
      </w:pPr>
      <w:r w:rsidRPr="004F1D9A">
        <w:rPr>
          <w:sz w:val="28"/>
          <w:szCs w:val="28"/>
        </w:rPr>
        <w:t>о расходовании иных межбюджетных трансфертов</w:t>
      </w:r>
      <w:r w:rsidR="00C02EAA" w:rsidRPr="004F1D9A">
        <w:rPr>
          <w:sz w:val="28"/>
          <w:szCs w:val="28"/>
        </w:rPr>
        <w:t xml:space="preserve"> </w:t>
      </w:r>
      <w:r w:rsidR="00C02EAA" w:rsidRPr="004F1D9A">
        <w:rPr>
          <w:rFonts w:eastAsiaTheme="minorHAnsi"/>
          <w:sz w:val="28"/>
          <w:szCs w:val="28"/>
          <w:lang w:eastAsia="en-US"/>
        </w:rPr>
        <w:t>в электронном виде (с приложением копии документа, созданной методом сканирования)</w:t>
      </w:r>
      <w:r w:rsidR="00C02EAA" w:rsidRPr="004F1D9A">
        <w:rPr>
          <w:sz w:val="28"/>
          <w:szCs w:val="28"/>
        </w:rPr>
        <w:t>;</w:t>
      </w:r>
    </w:p>
    <w:p w14:paraId="67FF2E16" w14:textId="2BF637A6" w:rsidR="00107A9B" w:rsidRPr="004F1D9A" w:rsidRDefault="006679CE" w:rsidP="00906200">
      <w:pPr>
        <w:autoSpaceDE w:val="0"/>
        <w:autoSpaceDN w:val="0"/>
        <w:adjustRightInd w:val="0"/>
        <w:spacing w:line="440" w:lineRule="exact"/>
        <w:ind w:firstLine="709"/>
        <w:jc w:val="both"/>
        <w:rPr>
          <w:sz w:val="28"/>
          <w:szCs w:val="28"/>
        </w:rPr>
      </w:pPr>
      <w:r w:rsidRPr="004F1D9A">
        <w:rPr>
          <w:sz w:val="28"/>
          <w:szCs w:val="28"/>
        </w:rPr>
        <w:t>о достижении значения результата предоставления иных межбюджетных трансфертов</w:t>
      </w:r>
      <w:r w:rsidR="00C02EAA" w:rsidRPr="004F1D9A">
        <w:rPr>
          <w:sz w:val="28"/>
          <w:szCs w:val="28"/>
        </w:rPr>
        <w:t xml:space="preserve"> </w:t>
      </w:r>
      <w:r w:rsidR="00C02EAA" w:rsidRPr="004F1D9A">
        <w:rPr>
          <w:rFonts w:eastAsiaTheme="minorHAnsi"/>
          <w:sz w:val="28"/>
          <w:szCs w:val="28"/>
          <w:lang w:eastAsia="en-US"/>
        </w:rPr>
        <w:t>в электронном виде (с приложением копии документа, созданной методом сканирования)</w:t>
      </w:r>
      <w:r w:rsidRPr="004F1D9A">
        <w:rPr>
          <w:sz w:val="28"/>
          <w:szCs w:val="28"/>
        </w:rPr>
        <w:t>».</w:t>
      </w:r>
    </w:p>
    <w:p w14:paraId="7E178E65" w14:textId="77777777" w:rsidR="00F61A3C" w:rsidRPr="004F1D9A" w:rsidRDefault="00F61A3C" w:rsidP="00EE0AC6">
      <w:pPr>
        <w:autoSpaceDE w:val="0"/>
        <w:autoSpaceDN w:val="0"/>
        <w:adjustRightInd w:val="0"/>
        <w:spacing w:line="360" w:lineRule="auto"/>
        <w:ind w:firstLine="709"/>
        <w:jc w:val="center"/>
        <w:rPr>
          <w:sz w:val="28"/>
          <w:szCs w:val="28"/>
        </w:rPr>
      </w:pPr>
    </w:p>
    <w:p w14:paraId="16F32186" w14:textId="79C7B92B" w:rsidR="0057712C" w:rsidRDefault="001A7464" w:rsidP="00EE0AC6">
      <w:pPr>
        <w:autoSpaceDE w:val="0"/>
        <w:autoSpaceDN w:val="0"/>
        <w:adjustRightInd w:val="0"/>
        <w:spacing w:line="360" w:lineRule="auto"/>
        <w:ind w:firstLine="709"/>
        <w:jc w:val="center"/>
        <w:rPr>
          <w:sz w:val="28"/>
          <w:szCs w:val="28"/>
        </w:rPr>
      </w:pPr>
      <w:r w:rsidRPr="004F1D9A">
        <w:rPr>
          <w:sz w:val="28"/>
          <w:szCs w:val="28"/>
        </w:rPr>
        <w:t>_________</w:t>
      </w:r>
    </w:p>
    <w:sectPr w:rsidR="0057712C" w:rsidSect="001B1369">
      <w:headerReference w:type="default" r:id="rId9"/>
      <w:pgSz w:w="11906" w:h="16838"/>
      <w:pgMar w:top="1276" w:right="709"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2ADE1" w14:textId="77777777" w:rsidR="00796ADC" w:rsidRDefault="00796ADC">
      <w:r>
        <w:separator/>
      </w:r>
    </w:p>
  </w:endnote>
  <w:endnote w:type="continuationSeparator" w:id="0">
    <w:p w14:paraId="35AE689C" w14:textId="77777777" w:rsidR="00796ADC" w:rsidRDefault="0079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6B716" w14:textId="77777777" w:rsidR="00796ADC" w:rsidRDefault="00796ADC">
      <w:r>
        <w:separator/>
      </w:r>
    </w:p>
  </w:footnote>
  <w:footnote w:type="continuationSeparator" w:id="0">
    <w:p w14:paraId="0C6544BE" w14:textId="77777777" w:rsidR="00796ADC" w:rsidRDefault="00796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76F05" w14:textId="4ECB1D9A" w:rsidR="007B5717" w:rsidRDefault="007B5717">
    <w:pPr>
      <w:pStyle w:val="a3"/>
      <w:jc w:val="center"/>
    </w:pPr>
    <w:r>
      <w:fldChar w:fldCharType="begin"/>
    </w:r>
    <w:r>
      <w:instrText>PAGE   \* MERGEFORMAT</w:instrText>
    </w:r>
    <w:r>
      <w:fldChar w:fldCharType="separate"/>
    </w:r>
    <w:r w:rsidR="000D6361">
      <w:rPr>
        <w:noProof/>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B4D9E"/>
    <w:multiLevelType w:val="multilevel"/>
    <w:tmpl w:val="D7DC8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173D02"/>
    <w:multiLevelType w:val="hybridMultilevel"/>
    <w:tmpl w:val="3DB0F8E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171C75"/>
    <w:multiLevelType w:val="hybridMultilevel"/>
    <w:tmpl w:val="8F1C9A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8E"/>
    <w:rsid w:val="00000FC8"/>
    <w:rsid w:val="000017E2"/>
    <w:rsid w:val="00002462"/>
    <w:rsid w:val="0000360A"/>
    <w:rsid w:val="00003681"/>
    <w:rsid w:val="00004FF7"/>
    <w:rsid w:val="000057DD"/>
    <w:rsid w:val="00005EEA"/>
    <w:rsid w:val="00006FDE"/>
    <w:rsid w:val="00010165"/>
    <w:rsid w:val="00016019"/>
    <w:rsid w:val="00017CC9"/>
    <w:rsid w:val="00020A90"/>
    <w:rsid w:val="0002199B"/>
    <w:rsid w:val="00030461"/>
    <w:rsid w:val="00030E10"/>
    <w:rsid w:val="000312B3"/>
    <w:rsid w:val="00034D94"/>
    <w:rsid w:val="00037467"/>
    <w:rsid w:val="0003796D"/>
    <w:rsid w:val="000411EE"/>
    <w:rsid w:val="00041695"/>
    <w:rsid w:val="00044153"/>
    <w:rsid w:val="00045663"/>
    <w:rsid w:val="00046B53"/>
    <w:rsid w:val="000539AF"/>
    <w:rsid w:val="000553E0"/>
    <w:rsid w:val="00060527"/>
    <w:rsid w:val="00061945"/>
    <w:rsid w:val="000633E5"/>
    <w:rsid w:val="00063F6C"/>
    <w:rsid w:val="00065290"/>
    <w:rsid w:val="00075A3D"/>
    <w:rsid w:val="00076A13"/>
    <w:rsid w:val="00077BFD"/>
    <w:rsid w:val="000825D4"/>
    <w:rsid w:val="00082F32"/>
    <w:rsid w:val="00084B11"/>
    <w:rsid w:val="00086F29"/>
    <w:rsid w:val="00090931"/>
    <w:rsid w:val="00095950"/>
    <w:rsid w:val="00095EAD"/>
    <w:rsid w:val="00095F19"/>
    <w:rsid w:val="00096CEE"/>
    <w:rsid w:val="000976A6"/>
    <w:rsid w:val="000A09CF"/>
    <w:rsid w:val="000A1CB7"/>
    <w:rsid w:val="000A294D"/>
    <w:rsid w:val="000A47EA"/>
    <w:rsid w:val="000B0166"/>
    <w:rsid w:val="000B3EF6"/>
    <w:rsid w:val="000B3FA4"/>
    <w:rsid w:val="000B4F59"/>
    <w:rsid w:val="000C07C2"/>
    <w:rsid w:val="000C0E36"/>
    <w:rsid w:val="000C51F1"/>
    <w:rsid w:val="000C538A"/>
    <w:rsid w:val="000D239E"/>
    <w:rsid w:val="000D3433"/>
    <w:rsid w:val="000D3AA2"/>
    <w:rsid w:val="000D4F4B"/>
    <w:rsid w:val="000D6361"/>
    <w:rsid w:val="000D7D55"/>
    <w:rsid w:val="000E001A"/>
    <w:rsid w:val="000E0700"/>
    <w:rsid w:val="000E0972"/>
    <w:rsid w:val="000E1A61"/>
    <w:rsid w:val="000E2FDA"/>
    <w:rsid w:val="000F08CA"/>
    <w:rsid w:val="000F0E41"/>
    <w:rsid w:val="001020D1"/>
    <w:rsid w:val="001040A2"/>
    <w:rsid w:val="0010630A"/>
    <w:rsid w:val="0010758F"/>
    <w:rsid w:val="00107A9B"/>
    <w:rsid w:val="0011057E"/>
    <w:rsid w:val="001122EC"/>
    <w:rsid w:val="00112ABA"/>
    <w:rsid w:val="00116415"/>
    <w:rsid w:val="001172F6"/>
    <w:rsid w:val="0012181D"/>
    <w:rsid w:val="00122A3C"/>
    <w:rsid w:val="00122D2E"/>
    <w:rsid w:val="00122F65"/>
    <w:rsid w:val="00125D9B"/>
    <w:rsid w:val="001269B7"/>
    <w:rsid w:val="00126F35"/>
    <w:rsid w:val="00127904"/>
    <w:rsid w:val="0013064A"/>
    <w:rsid w:val="0013075F"/>
    <w:rsid w:val="00130CB1"/>
    <w:rsid w:val="00133E77"/>
    <w:rsid w:val="00137A69"/>
    <w:rsid w:val="001413DC"/>
    <w:rsid w:val="00145545"/>
    <w:rsid w:val="0014723C"/>
    <w:rsid w:val="001472D0"/>
    <w:rsid w:val="001502C6"/>
    <w:rsid w:val="00151FB4"/>
    <w:rsid w:val="00152E48"/>
    <w:rsid w:val="0015365E"/>
    <w:rsid w:val="0015450F"/>
    <w:rsid w:val="001570BA"/>
    <w:rsid w:val="00162D88"/>
    <w:rsid w:val="00163094"/>
    <w:rsid w:val="0016461A"/>
    <w:rsid w:val="00165CD6"/>
    <w:rsid w:val="0016735E"/>
    <w:rsid w:val="001676DE"/>
    <w:rsid w:val="001676FC"/>
    <w:rsid w:val="001705F9"/>
    <w:rsid w:val="0017350F"/>
    <w:rsid w:val="00176A7A"/>
    <w:rsid w:val="00182C9D"/>
    <w:rsid w:val="0018529F"/>
    <w:rsid w:val="00186700"/>
    <w:rsid w:val="001902DA"/>
    <w:rsid w:val="00190381"/>
    <w:rsid w:val="00190ED4"/>
    <w:rsid w:val="00191F8E"/>
    <w:rsid w:val="0019298F"/>
    <w:rsid w:val="001942AC"/>
    <w:rsid w:val="0019474E"/>
    <w:rsid w:val="001947A7"/>
    <w:rsid w:val="0019557D"/>
    <w:rsid w:val="001A1C20"/>
    <w:rsid w:val="001A7464"/>
    <w:rsid w:val="001B00DD"/>
    <w:rsid w:val="001B026D"/>
    <w:rsid w:val="001B05E7"/>
    <w:rsid w:val="001B0E9B"/>
    <w:rsid w:val="001B1369"/>
    <w:rsid w:val="001B5499"/>
    <w:rsid w:val="001B6E3C"/>
    <w:rsid w:val="001B7BC5"/>
    <w:rsid w:val="001C04C7"/>
    <w:rsid w:val="001C123C"/>
    <w:rsid w:val="001C1CC9"/>
    <w:rsid w:val="001C2D75"/>
    <w:rsid w:val="001C4045"/>
    <w:rsid w:val="001C4745"/>
    <w:rsid w:val="001C76A1"/>
    <w:rsid w:val="001D205F"/>
    <w:rsid w:val="001D3EF6"/>
    <w:rsid w:val="001E1D84"/>
    <w:rsid w:val="001E3342"/>
    <w:rsid w:val="001E49B3"/>
    <w:rsid w:val="001E5034"/>
    <w:rsid w:val="001E79DC"/>
    <w:rsid w:val="001F0D0D"/>
    <w:rsid w:val="001F3D83"/>
    <w:rsid w:val="001F4406"/>
    <w:rsid w:val="001F57FF"/>
    <w:rsid w:val="001F5CB8"/>
    <w:rsid w:val="001F6206"/>
    <w:rsid w:val="001F6277"/>
    <w:rsid w:val="001F6888"/>
    <w:rsid w:val="001F7907"/>
    <w:rsid w:val="001F7990"/>
    <w:rsid w:val="00201C40"/>
    <w:rsid w:val="00201C64"/>
    <w:rsid w:val="00202992"/>
    <w:rsid w:val="00203678"/>
    <w:rsid w:val="00204BD5"/>
    <w:rsid w:val="00204D8C"/>
    <w:rsid w:val="00211730"/>
    <w:rsid w:val="00211B9B"/>
    <w:rsid w:val="00212114"/>
    <w:rsid w:val="002146BF"/>
    <w:rsid w:val="00214AB5"/>
    <w:rsid w:val="00215AA8"/>
    <w:rsid w:val="002201C9"/>
    <w:rsid w:val="00220B17"/>
    <w:rsid w:val="002231BD"/>
    <w:rsid w:val="00223624"/>
    <w:rsid w:val="0022469C"/>
    <w:rsid w:val="00225325"/>
    <w:rsid w:val="00227EB5"/>
    <w:rsid w:val="002302EB"/>
    <w:rsid w:val="0023308B"/>
    <w:rsid w:val="00236441"/>
    <w:rsid w:val="00242E75"/>
    <w:rsid w:val="00243474"/>
    <w:rsid w:val="00244641"/>
    <w:rsid w:val="002456EF"/>
    <w:rsid w:val="00246165"/>
    <w:rsid w:val="00246FE5"/>
    <w:rsid w:val="002529AE"/>
    <w:rsid w:val="0026007D"/>
    <w:rsid w:val="00260A2E"/>
    <w:rsid w:val="002611AA"/>
    <w:rsid w:val="00261A8D"/>
    <w:rsid w:val="00267925"/>
    <w:rsid w:val="00271293"/>
    <w:rsid w:val="00272529"/>
    <w:rsid w:val="00272711"/>
    <w:rsid w:val="00276DC8"/>
    <w:rsid w:val="002804A2"/>
    <w:rsid w:val="002820BF"/>
    <w:rsid w:val="00285F56"/>
    <w:rsid w:val="002866BD"/>
    <w:rsid w:val="00290B38"/>
    <w:rsid w:val="002918D8"/>
    <w:rsid w:val="00292D61"/>
    <w:rsid w:val="00292F36"/>
    <w:rsid w:val="00293434"/>
    <w:rsid w:val="00293945"/>
    <w:rsid w:val="002957A7"/>
    <w:rsid w:val="0029701E"/>
    <w:rsid w:val="002A1F17"/>
    <w:rsid w:val="002A211C"/>
    <w:rsid w:val="002A35BE"/>
    <w:rsid w:val="002A44C8"/>
    <w:rsid w:val="002A5F55"/>
    <w:rsid w:val="002A66B3"/>
    <w:rsid w:val="002A68F4"/>
    <w:rsid w:val="002A7020"/>
    <w:rsid w:val="002B0BEB"/>
    <w:rsid w:val="002B0EF0"/>
    <w:rsid w:val="002B346E"/>
    <w:rsid w:val="002B5864"/>
    <w:rsid w:val="002B67B1"/>
    <w:rsid w:val="002B6B78"/>
    <w:rsid w:val="002B7D75"/>
    <w:rsid w:val="002C0BF3"/>
    <w:rsid w:val="002C189D"/>
    <w:rsid w:val="002C1D01"/>
    <w:rsid w:val="002C27D3"/>
    <w:rsid w:val="002C2E4A"/>
    <w:rsid w:val="002C37F5"/>
    <w:rsid w:val="002C3F06"/>
    <w:rsid w:val="002C4729"/>
    <w:rsid w:val="002C6CAB"/>
    <w:rsid w:val="002D24A7"/>
    <w:rsid w:val="002D2CA2"/>
    <w:rsid w:val="002D34D2"/>
    <w:rsid w:val="002D401F"/>
    <w:rsid w:val="002D4297"/>
    <w:rsid w:val="002D4BA7"/>
    <w:rsid w:val="002D5249"/>
    <w:rsid w:val="002D5ADA"/>
    <w:rsid w:val="002D7A25"/>
    <w:rsid w:val="002D7CB0"/>
    <w:rsid w:val="002E034E"/>
    <w:rsid w:val="002E1377"/>
    <w:rsid w:val="002E275F"/>
    <w:rsid w:val="002E47F2"/>
    <w:rsid w:val="002E4D4C"/>
    <w:rsid w:val="002E4DE8"/>
    <w:rsid w:val="002E5542"/>
    <w:rsid w:val="002E732A"/>
    <w:rsid w:val="002F0F29"/>
    <w:rsid w:val="002F1DBD"/>
    <w:rsid w:val="002F2424"/>
    <w:rsid w:val="002F2F7F"/>
    <w:rsid w:val="002F4441"/>
    <w:rsid w:val="002F464B"/>
    <w:rsid w:val="002F4FE0"/>
    <w:rsid w:val="00304888"/>
    <w:rsid w:val="00304997"/>
    <w:rsid w:val="00305C0D"/>
    <w:rsid w:val="0031014D"/>
    <w:rsid w:val="00310D09"/>
    <w:rsid w:val="00312D1E"/>
    <w:rsid w:val="003135E8"/>
    <w:rsid w:val="003171F9"/>
    <w:rsid w:val="0032136E"/>
    <w:rsid w:val="00325647"/>
    <w:rsid w:val="0032799B"/>
    <w:rsid w:val="003331BB"/>
    <w:rsid w:val="00336BEF"/>
    <w:rsid w:val="003370D0"/>
    <w:rsid w:val="00337B2C"/>
    <w:rsid w:val="00342A75"/>
    <w:rsid w:val="00343684"/>
    <w:rsid w:val="0034441E"/>
    <w:rsid w:val="003466DC"/>
    <w:rsid w:val="00347170"/>
    <w:rsid w:val="00347EF9"/>
    <w:rsid w:val="00350CA0"/>
    <w:rsid w:val="00350E5B"/>
    <w:rsid w:val="00351840"/>
    <w:rsid w:val="00351C02"/>
    <w:rsid w:val="00352964"/>
    <w:rsid w:val="003529E7"/>
    <w:rsid w:val="00353EF2"/>
    <w:rsid w:val="0035435E"/>
    <w:rsid w:val="00355C59"/>
    <w:rsid w:val="00356A51"/>
    <w:rsid w:val="00357D47"/>
    <w:rsid w:val="00357E09"/>
    <w:rsid w:val="00363338"/>
    <w:rsid w:val="003636D8"/>
    <w:rsid w:val="00363CE0"/>
    <w:rsid w:val="00363F16"/>
    <w:rsid w:val="00367798"/>
    <w:rsid w:val="00367C2F"/>
    <w:rsid w:val="00371DD9"/>
    <w:rsid w:val="0037248B"/>
    <w:rsid w:val="00372810"/>
    <w:rsid w:val="0037408F"/>
    <w:rsid w:val="0037686B"/>
    <w:rsid w:val="003801C4"/>
    <w:rsid w:val="00380FBC"/>
    <w:rsid w:val="00381154"/>
    <w:rsid w:val="00381FA5"/>
    <w:rsid w:val="003825F6"/>
    <w:rsid w:val="00384FC9"/>
    <w:rsid w:val="00385D05"/>
    <w:rsid w:val="00386DC0"/>
    <w:rsid w:val="00387F46"/>
    <w:rsid w:val="00390288"/>
    <w:rsid w:val="0039162B"/>
    <w:rsid w:val="00391C73"/>
    <w:rsid w:val="003948E1"/>
    <w:rsid w:val="003960D2"/>
    <w:rsid w:val="00396219"/>
    <w:rsid w:val="003A2CEF"/>
    <w:rsid w:val="003A2EC5"/>
    <w:rsid w:val="003A6130"/>
    <w:rsid w:val="003A6997"/>
    <w:rsid w:val="003B30C5"/>
    <w:rsid w:val="003B36AC"/>
    <w:rsid w:val="003B3995"/>
    <w:rsid w:val="003B5CC2"/>
    <w:rsid w:val="003B69E8"/>
    <w:rsid w:val="003C0A73"/>
    <w:rsid w:val="003C177D"/>
    <w:rsid w:val="003C3C42"/>
    <w:rsid w:val="003C3E0A"/>
    <w:rsid w:val="003C4C16"/>
    <w:rsid w:val="003C6045"/>
    <w:rsid w:val="003C661F"/>
    <w:rsid w:val="003C6D1F"/>
    <w:rsid w:val="003C78F8"/>
    <w:rsid w:val="003C7CB6"/>
    <w:rsid w:val="003D65AF"/>
    <w:rsid w:val="003D6E43"/>
    <w:rsid w:val="003D73A5"/>
    <w:rsid w:val="003E0829"/>
    <w:rsid w:val="003E3531"/>
    <w:rsid w:val="003E3968"/>
    <w:rsid w:val="003E5029"/>
    <w:rsid w:val="003E58D5"/>
    <w:rsid w:val="003E5A43"/>
    <w:rsid w:val="003E6580"/>
    <w:rsid w:val="003E66A5"/>
    <w:rsid w:val="003F2716"/>
    <w:rsid w:val="003F317B"/>
    <w:rsid w:val="003F370F"/>
    <w:rsid w:val="00400C49"/>
    <w:rsid w:val="00402026"/>
    <w:rsid w:val="00407ECB"/>
    <w:rsid w:val="004102B3"/>
    <w:rsid w:val="004107BF"/>
    <w:rsid w:val="004120D7"/>
    <w:rsid w:val="00416DCF"/>
    <w:rsid w:val="004228C4"/>
    <w:rsid w:val="0042351B"/>
    <w:rsid w:val="00423EFD"/>
    <w:rsid w:val="00424A00"/>
    <w:rsid w:val="004304F8"/>
    <w:rsid w:val="00430673"/>
    <w:rsid w:val="004313D6"/>
    <w:rsid w:val="00433121"/>
    <w:rsid w:val="00433BCB"/>
    <w:rsid w:val="0043554B"/>
    <w:rsid w:val="00436ED0"/>
    <w:rsid w:val="00436FAD"/>
    <w:rsid w:val="0043713C"/>
    <w:rsid w:val="00437B07"/>
    <w:rsid w:val="00442BCF"/>
    <w:rsid w:val="004437FE"/>
    <w:rsid w:val="00445C1C"/>
    <w:rsid w:val="00445C91"/>
    <w:rsid w:val="00447636"/>
    <w:rsid w:val="004515D7"/>
    <w:rsid w:val="0045371F"/>
    <w:rsid w:val="00454364"/>
    <w:rsid w:val="00454C4D"/>
    <w:rsid w:val="0045622F"/>
    <w:rsid w:val="004562F2"/>
    <w:rsid w:val="00460D17"/>
    <w:rsid w:val="0046128D"/>
    <w:rsid w:val="00462B01"/>
    <w:rsid w:val="00464452"/>
    <w:rsid w:val="004648A2"/>
    <w:rsid w:val="00465CE2"/>
    <w:rsid w:val="004678F4"/>
    <w:rsid w:val="004704CD"/>
    <w:rsid w:val="00470DA3"/>
    <w:rsid w:val="00472688"/>
    <w:rsid w:val="00472969"/>
    <w:rsid w:val="004734DB"/>
    <w:rsid w:val="00474D06"/>
    <w:rsid w:val="004760E7"/>
    <w:rsid w:val="004773DE"/>
    <w:rsid w:val="00484E55"/>
    <w:rsid w:val="00491865"/>
    <w:rsid w:val="00491896"/>
    <w:rsid w:val="00491F43"/>
    <w:rsid w:val="004923EF"/>
    <w:rsid w:val="0049287F"/>
    <w:rsid w:val="0049337D"/>
    <w:rsid w:val="004941DD"/>
    <w:rsid w:val="00497175"/>
    <w:rsid w:val="004A0B16"/>
    <w:rsid w:val="004A0BDE"/>
    <w:rsid w:val="004A1F7B"/>
    <w:rsid w:val="004A4816"/>
    <w:rsid w:val="004A7BDD"/>
    <w:rsid w:val="004B0F03"/>
    <w:rsid w:val="004B404C"/>
    <w:rsid w:val="004B4308"/>
    <w:rsid w:val="004B5663"/>
    <w:rsid w:val="004B6A56"/>
    <w:rsid w:val="004B6FAC"/>
    <w:rsid w:val="004B755C"/>
    <w:rsid w:val="004B7845"/>
    <w:rsid w:val="004C1226"/>
    <w:rsid w:val="004C160D"/>
    <w:rsid w:val="004C16E6"/>
    <w:rsid w:val="004C173C"/>
    <w:rsid w:val="004C26F5"/>
    <w:rsid w:val="004C774C"/>
    <w:rsid w:val="004D0014"/>
    <w:rsid w:val="004D06DB"/>
    <w:rsid w:val="004D06EA"/>
    <w:rsid w:val="004D10AA"/>
    <w:rsid w:val="004D1DCD"/>
    <w:rsid w:val="004D270D"/>
    <w:rsid w:val="004D295B"/>
    <w:rsid w:val="004D46A8"/>
    <w:rsid w:val="004D61B9"/>
    <w:rsid w:val="004D73DA"/>
    <w:rsid w:val="004E521F"/>
    <w:rsid w:val="004E540A"/>
    <w:rsid w:val="004E620A"/>
    <w:rsid w:val="004E6ABB"/>
    <w:rsid w:val="004E75C4"/>
    <w:rsid w:val="004E792D"/>
    <w:rsid w:val="004E7996"/>
    <w:rsid w:val="004F1D9A"/>
    <w:rsid w:val="004F385F"/>
    <w:rsid w:val="004F3DC8"/>
    <w:rsid w:val="004F420E"/>
    <w:rsid w:val="004F4D6B"/>
    <w:rsid w:val="004F5297"/>
    <w:rsid w:val="004F685B"/>
    <w:rsid w:val="00500DC8"/>
    <w:rsid w:val="00500EBB"/>
    <w:rsid w:val="00501179"/>
    <w:rsid w:val="0050238C"/>
    <w:rsid w:val="00502EF7"/>
    <w:rsid w:val="00504467"/>
    <w:rsid w:val="005044E5"/>
    <w:rsid w:val="00505AAB"/>
    <w:rsid w:val="00506A8D"/>
    <w:rsid w:val="005116A9"/>
    <w:rsid w:val="0051264A"/>
    <w:rsid w:val="00513321"/>
    <w:rsid w:val="005137CC"/>
    <w:rsid w:val="005141BE"/>
    <w:rsid w:val="00515408"/>
    <w:rsid w:val="00515E47"/>
    <w:rsid w:val="00521556"/>
    <w:rsid w:val="00524F89"/>
    <w:rsid w:val="00525FAC"/>
    <w:rsid w:val="00526111"/>
    <w:rsid w:val="00531815"/>
    <w:rsid w:val="00532EA5"/>
    <w:rsid w:val="00534101"/>
    <w:rsid w:val="00534BE2"/>
    <w:rsid w:val="00535AA0"/>
    <w:rsid w:val="00536E2C"/>
    <w:rsid w:val="00537BB3"/>
    <w:rsid w:val="005410EA"/>
    <w:rsid w:val="0054230B"/>
    <w:rsid w:val="00542929"/>
    <w:rsid w:val="00542EFC"/>
    <w:rsid w:val="005454EE"/>
    <w:rsid w:val="00545AE8"/>
    <w:rsid w:val="00553830"/>
    <w:rsid w:val="00554347"/>
    <w:rsid w:val="00560384"/>
    <w:rsid w:val="0056281E"/>
    <w:rsid w:val="00563412"/>
    <w:rsid w:val="00563A4E"/>
    <w:rsid w:val="00565F3D"/>
    <w:rsid w:val="005668DD"/>
    <w:rsid w:val="0056706A"/>
    <w:rsid w:val="00570042"/>
    <w:rsid w:val="00572CD9"/>
    <w:rsid w:val="0057385C"/>
    <w:rsid w:val="0057712C"/>
    <w:rsid w:val="00577DD6"/>
    <w:rsid w:val="00585CB4"/>
    <w:rsid w:val="00587553"/>
    <w:rsid w:val="005877AE"/>
    <w:rsid w:val="005945FA"/>
    <w:rsid w:val="00595493"/>
    <w:rsid w:val="00596E64"/>
    <w:rsid w:val="005A2212"/>
    <w:rsid w:val="005A28A7"/>
    <w:rsid w:val="005A2A09"/>
    <w:rsid w:val="005A334E"/>
    <w:rsid w:val="005A4370"/>
    <w:rsid w:val="005A49EC"/>
    <w:rsid w:val="005B094E"/>
    <w:rsid w:val="005B0C97"/>
    <w:rsid w:val="005B17A4"/>
    <w:rsid w:val="005B1AC4"/>
    <w:rsid w:val="005B465D"/>
    <w:rsid w:val="005B6708"/>
    <w:rsid w:val="005B7F85"/>
    <w:rsid w:val="005C1903"/>
    <w:rsid w:val="005C264C"/>
    <w:rsid w:val="005C76A1"/>
    <w:rsid w:val="005D20A1"/>
    <w:rsid w:val="005D5B2B"/>
    <w:rsid w:val="005D7FCC"/>
    <w:rsid w:val="005E3D4A"/>
    <w:rsid w:val="005E4E46"/>
    <w:rsid w:val="005E57F1"/>
    <w:rsid w:val="005F3A13"/>
    <w:rsid w:val="005F529A"/>
    <w:rsid w:val="005F5CBD"/>
    <w:rsid w:val="00600318"/>
    <w:rsid w:val="0060153F"/>
    <w:rsid w:val="00607B8B"/>
    <w:rsid w:val="00610F58"/>
    <w:rsid w:val="00611604"/>
    <w:rsid w:val="00613118"/>
    <w:rsid w:val="00614384"/>
    <w:rsid w:val="00614601"/>
    <w:rsid w:val="00620213"/>
    <w:rsid w:val="006207EC"/>
    <w:rsid w:val="006221F7"/>
    <w:rsid w:val="0062292C"/>
    <w:rsid w:val="00622C2C"/>
    <w:rsid w:val="00624AC8"/>
    <w:rsid w:val="00625D12"/>
    <w:rsid w:val="006270B2"/>
    <w:rsid w:val="006305E1"/>
    <w:rsid w:val="006314A5"/>
    <w:rsid w:val="006347ED"/>
    <w:rsid w:val="00634B0E"/>
    <w:rsid w:val="00636779"/>
    <w:rsid w:val="00637473"/>
    <w:rsid w:val="00640BD2"/>
    <w:rsid w:val="00640EAA"/>
    <w:rsid w:val="00641A69"/>
    <w:rsid w:val="00641B62"/>
    <w:rsid w:val="0064316C"/>
    <w:rsid w:val="00645FB0"/>
    <w:rsid w:val="006469C7"/>
    <w:rsid w:val="006512E9"/>
    <w:rsid w:val="00652BA8"/>
    <w:rsid w:val="006533B6"/>
    <w:rsid w:val="00653E4E"/>
    <w:rsid w:val="006566CC"/>
    <w:rsid w:val="00657BFD"/>
    <w:rsid w:val="00661AB0"/>
    <w:rsid w:val="00662493"/>
    <w:rsid w:val="006632E8"/>
    <w:rsid w:val="00663F22"/>
    <w:rsid w:val="00664CE2"/>
    <w:rsid w:val="00665D2C"/>
    <w:rsid w:val="006674A5"/>
    <w:rsid w:val="006679CE"/>
    <w:rsid w:val="006700B0"/>
    <w:rsid w:val="00671BF1"/>
    <w:rsid w:val="00673BFC"/>
    <w:rsid w:val="006773B8"/>
    <w:rsid w:val="006778D2"/>
    <w:rsid w:val="00680871"/>
    <w:rsid w:val="00684EDD"/>
    <w:rsid w:val="006867CB"/>
    <w:rsid w:val="0068704F"/>
    <w:rsid w:val="006877D3"/>
    <w:rsid w:val="006921C2"/>
    <w:rsid w:val="006A13C3"/>
    <w:rsid w:val="006A299E"/>
    <w:rsid w:val="006A2D76"/>
    <w:rsid w:val="006A2F71"/>
    <w:rsid w:val="006A39E2"/>
    <w:rsid w:val="006A3AA0"/>
    <w:rsid w:val="006A510E"/>
    <w:rsid w:val="006A513F"/>
    <w:rsid w:val="006B0C45"/>
    <w:rsid w:val="006B0D09"/>
    <w:rsid w:val="006B2352"/>
    <w:rsid w:val="006B273D"/>
    <w:rsid w:val="006B2C39"/>
    <w:rsid w:val="006B4416"/>
    <w:rsid w:val="006B5CF0"/>
    <w:rsid w:val="006B7CFD"/>
    <w:rsid w:val="006C179C"/>
    <w:rsid w:val="006C2F00"/>
    <w:rsid w:val="006C575F"/>
    <w:rsid w:val="006C6A39"/>
    <w:rsid w:val="006D0035"/>
    <w:rsid w:val="006D02FB"/>
    <w:rsid w:val="006D1330"/>
    <w:rsid w:val="006D1A8F"/>
    <w:rsid w:val="006D24E2"/>
    <w:rsid w:val="006D253A"/>
    <w:rsid w:val="006D5A9A"/>
    <w:rsid w:val="006D664F"/>
    <w:rsid w:val="006D71D6"/>
    <w:rsid w:val="006D76AC"/>
    <w:rsid w:val="006D797D"/>
    <w:rsid w:val="006E2505"/>
    <w:rsid w:val="006E2E8E"/>
    <w:rsid w:val="006E36A8"/>
    <w:rsid w:val="006E546C"/>
    <w:rsid w:val="006E7915"/>
    <w:rsid w:val="006E7BD1"/>
    <w:rsid w:val="006F0D76"/>
    <w:rsid w:val="006F107D"/>
    <w:rsid w:val="006F34CD"/>
    <w:rsid w:val="006F3F2B"/>
    <w:rsid w:val="006F48E1"/>
    <w:rsid w:val="006F4D4A"/>
    <w:rsid w:val="006F5034"/>
    <w:rsid w:val="006F56B1"/>
    <w:rsid w:val="006F695D"/>
    <w:rsid w:val="006F6A5E"/>
    <w:rsid w:val="00703447"/>
    <w:rsid w:val="00704575"/>
    <w:rsid w:val="00705360"/>
    <w:rsid w:val="007071B1"/>
    <w:rsid w:val="007101EA"/>
    <w:rsid w:val="00711113"/>
    <w:rsid w:val="00716AF4"/>
    <w:rsid w:val="0071707E"/>
    <w:rsid w:val="00717E13"/>
    <w:rsid w:val="00720E78"/>
    <w:rsid w:val="007248E9"/>
    <w:rsid w:val="0073060E"/>
    <w:rsid w:val="007308A3"/>
    <w:rsid w:val="00732BF5"/>
    <w:rsid w:val="00733FD0"/>
    <w:rsid w:val="0073591D"/>
    <w:rsid w:val="00736599"/>
    <w:rsid w:val="00736D89"/>
    <w:rsid w:val="0073789A"/>
    <w:rsid w:val="00740DA7"/>
    <w:rsid w:val="007412CE"/>
    <w:rsid w:val="007449F3"/>
    <w:rsid w:val="007450F8"/>
    <w:rsid w:val="00746276"/>
    <w:rsid w:val="00747A23"/>
    <w:rsid w:val="007501FD"/>
    <w:rsid w:val="007513DA"/>
    <w:rsid w:val="007522C7"/>
    <w:rsid w:val="007525A3"/>
    <w:rsid w:val="00753589"/>
    <w:rsid w:val="007551DB"/>
    <w:rsid w:val="0075698A"/>
    <w:rsid w:val="00760AEA"/>
    <w:rsid w:val="00761A5C"/>
    <w:rsid w:val="007621D6"/>
    <w:rsid w:val="0076339A"/>
    <w:rsid w:val="00767ED9"/>
    <w:rsid w:val="00767EFF"/>
    <w:rsid w:val="007741F4"/>
    <w:rsid w:val="00777DE5"/>
    <w:rsid w:val="007811B7"/>
    <w:rsid w:val="00783358"/>
    <w:rsid w:val="00786D17"/>
    <w:rsid w:val="00791F96"/>
    <w:rsid w:val="0079551B"/>
    <w:rsid w:val="00795960"/>
    <w:rsid w:val="00796ADC"/>
    <w:rsid w:val="007A09AD"/>
    <w:rsid w:val="007A11C5"/>
    <w:rsid w:val="007A16A7"/>
    <w:rsid w:val="007A2F09"/>
    <w:rsid w:val="007A55D5"/>
    <w:rsid w:val="007B0ECF"/>
    <w:rsid w:val="007B1B08"/>
    <w:rsid w:val="007B5717"/>
    <w:rsid w:val="007B62A1"/>
    <w:rsid w:val="007C2B59"/>
    <w:rsid w:val="007C3BA1"/>
    <w:rsid w:val="007D384C"/>
    <w:rsid w:val="007D41E1"/>
    <w:rsid w:val="007D542F"/>
    <w:rsid w:val="007D5BE2"/>
    <w:rsid w:val="007E45F6"/>
    <w:rsid w:val="007E5F7C"/>
    <w:rsid w:val="007E6147"/>
    <w:rsid w:val="007F371C"/>
    <w:rsid w:val="007F4080"/>
    <w:rsid w:val="007F7BBD"/>
    <w:rsid w:val="008015E1"/>
    <w:rsid w:val="00807F29"/>
    <w:rsid w:val="0081000B"/>
    <w:rsid w:val="008107D8"/>
    <w:rsid w:val="00811141"/>
    <w:rsid w:val="00812132"/>
    <w:rsid w:val="00812FB0"/>
    <w:rsid w:val="00815DA9"/>
    <w:rsid w:val="00821506"/>
    <w:rsid w:val="00821BCE"/>
    <w:rsid w:val="008233E3"/>
    <w:rsid w:val="00824F2E"/>
    <w:rsid w:val="00825460"/>
    <w:rsid w:val="00830439"/>
    <w:rsid w:val="00832568"/>
    <w:rsid w:val="008326BF"/>
    <w:rsid w:val="00832AD9"/>
    <w:rsid w:val="00837460"/>
    <w:rsid w:val="00842BB1"/>
    <w:rsid w:val="00843BDF"/>
    <w:rsid w:val="00844505"/>
    <w:rsid w:val="00846F0E"/>
    <w:rsid w:val="008479B8"/>
    <w:rsid w:val="0085004E"/>
    <w:rsid w:val="00850836"/>
    <w:rsid w:val="00852487"/>
    <w:rsid w:val="00856349"/>
    <w:rsid w:val="0086035C"/>
    <w:rsid w:val="00860F21"/>
    <w:rsid w:val="0086540A"/>
    <w:rsid w:val="00867BED"/>
    <w:rsid w:val="00871D23"/>
    <w:rsid w:val="00873108"/>
    <w:rsid w:val="00873C71"/>
    <w:rsid w:val="008749F0"/>
    <w:rsid w:val="00883796"/>
    <w:rsid w:val="008840DE"/>
    <w:rsid w:val="00885253"/>
    <w:rsid w:val="00885868"/>
    <w:rsid w:val="008874D4"/>
    <w:rsid w:val="00887808"/>
    <w:rsid w:val="0089131C"/>
    <w:rsid w:val="008917E1"/>
    <w:rsid w:val="008921D6"/>
    <w:rsid w:val="00892201"/>
    <w:rsid w:val="00892243"/>
    <w:rsid w:val="008942E5"/>
    <w:rsid w:val="00894F3F"/>
    <w:rsid w:val="00895C6E"/>
    <w:rsid w:val="008966F6"/>
    <w:rsid w:val="008A03A0"/>
    <w:rsid w:val="008A1098"/>
    <w:rsid w:val="008A157B"/>
    <w:rsid w:val="008A1651"/>
    <w:rsid w:val="008A2646"/>
    <w:rsid w:val="008A54AE"/>
    <w:rsid w:val="008A640A"/>
    <w:rsid w:val="008A6A45"/>
    <w:rsid w:val="008A7ABD"/>
    <w:rsid w:val="008B2409"/>
    <w:rsid w:val="008B2D35"/>
    <w:rsid w:val="008B3746"/>
    <w:rsid w:val="008B4680"/>
    <w:rsid w:val="008B6FDB"/>
    <w:rsid w:val="008B7694"/>
    <w:rsid w:val="008C016C"/>
    <w:rsid w:val="008C17BB"/>
    <w:rsid w:val="008C348D"/>
    <w:rsid w:val="008C720E"/>
    <w:rsid w:val="008C727B"/>
    <w:rsid w:val="008D08EF"/>
    <w:rsid w:val="008D0CFE"/>
    <w:rsid w:val="008D106C"/>
    <w:rsid w:val="008D269E"/>
    <w:rsid w:val="008D2EB6"/>
    <w:rsid w:val="008D3100"/>
    <w:rsid w:val="008D3C70"/>
    <w:rsid w:val="008D41ED"/>
    <w:rsid w:val="008E1A91"/>
    <w:rsid w:val="008E21B7"/>
    <w:rsid w:val="008E2A13"/>
    <w:rsid w:val="008E3D16"/>
    <w:rsid w:val="008E4999"/>
    <w:rsid w:val="008E4B6B"/>
    <w:rsid w:val="008E6D9E"/>
    <w:rsid w:val="008E74DE"/>
    <w:rsid w:val="008F1C85"/>
    <w:rsid w:val="008F2C83"/>
    <w:rsid w:val="008F71DF"/>
    <w:rsid w:val="008F762A"/>
    <w:rsid w:val="008F78A4"/>
    <w:rsid w:val="009015CD"/>
    <w:rsid w:val="00901AD0"/>
    <w:rsid w:val="009020DD"/>
    <w:rsid w:val="00903560"/>
    <w:rsid w:val="00904131"/>
    <w:rsid w:val="009058EE"/>
    <w:rsid w:val="00906200"/>
    <w:rsid w:val="009067E6"/>
    <w:rsid w:val="00906A26"/>
    <w:rsid w:val="00910021"/>
    <w:rsid w:val="00910CEF"/>
    <w:rsid w:val="00911369"/>
    <w:rsid w:val="0091367A"/>
    <w:rsid w:val="009143E0"/>
    <w:rsid w:val="00915138"/>
    <w:rsid w:val="009152FF"/>
    <w:rsid w:val="00916B94"/>
    <w:rsid w:val="0092009C"/>
    <w:rsid w:val="00921A10"/>
    <w:rsid w:val="00922C6E"/>
    <w:rsid w:val="00922F2A"/>
    <w:rsid w:val="00923772"/>
    <w:rsid w:val="00924985"/>
    <w:rsid w:val="009300B5"/>
    <w:rsid w:val="00930A2A"/>
    <w:rsid w:val="009332A9"/>
    <w:rsid w:val="0093377F"/>
    <w:rsid w:val="00933D6E"/>
    <w:rsid w:val="009358D5"/>
    <w:rsid w:val="00940989"/>
    <w:rsid w:val="00941FCD"/>
    <w:rsid w:val="0094282C"/>
    <w:rsid w:val="00942C5E"/>
    <w:rsid w:val="00944A59"/>
    <w:rsid w:val="00946035"/>
    <w:rsid w:val="0094660E"/>
    <w:rsid w:val="00946BB4"/>
    <w:rsid w:val="00947753"/>
    <w:rsid w:val="00952414"/>
    <w:rsid w:val="0095253E"/>
    <w:rsid w:val="0095294E"/>
    <w:rsid w:val="00955958"/>
    <w:rsid w:val="00957287"/>
    <w:rsid w:val="00960F8A"/>
    <w:rsid w:val="00961307"/>
    <w:rsid w:val="0096393F"/>
    <w:rsid w:val="00963EC1"/>
    <w:rsid w:val="009644ED"/>
    <w:rsid w:val="00964705"/>
    <w:rsid w:val="00965464"/>
    <w:rsid w:val="00967227"/>
    <w:rsid w:val="00974D62"/>
    <w:rsid w:val="00976E73"/>
    <w:rsid w:val="00980120"/>
    <w:rsid w:val="00980A72"/>
    <w:rsid w:val="00982773"/>
    <w:rsid w:val="0098307B"/>
    <w:rsid w:val="00984F57"/>
    <w:rsid w:val="00985964"/>
    <w:rsid w:val="00990975"/>
    <w:rsid w:val="009957E9"/>
    <w:rsid w:val="009979BC"/>
    <w:rsid w:val="009A5A84"/>
    <w:rsid w:val="009A5E18"/>
    <w:rsid w:val="009A64CC"/>
    <w:rsid w:val="009A68A4"/>
    <w:rsid w:val="009B0EFE"/>
    <w:rsid w:val="009B21B1"/>
    <w:rsid w:val="009B23C3"/>
    <w:rsid w:val="009B2D89"/>
    <w:rsid w:val="009B3089"/>
    <w:rsid w:val="009B3EE5"/>
    <w:rsid w:val="009B446A"/>
    <w:rsid w:val="009B4481"/>
    <w:rsid w:val="009B4667"/>
    <w:rsid w:val="009B4B5C"/>
    <w:rsid w:val="009B55F7"/>
    <w:rsid w:val="009B75F8"/>
    <w:rsid w:val="009B7B79"/>
    <w:rsid w:val="009C0E46"/>
    <w:rsid w:val="009C2D15"/>
    <w:rsid w:val="009C4979"/>
    <w:rsid w:val="009C6A90"/>
    <w:rsid w:val="009D1364"/>
    <w:rsid w:val="009D1B06"/>
    <w:rsid w:val="009D2176"/>
    <w:rsid w:val="009D27F4"/>
    <w:rsid w:val="009D306D"/>
    <w:rsid w:val="009D4E76"/>
    <w:rsid w:val="009D5FE1"/>
    <w:rsid w:val="009D6A2D"/>
    <w:rsid w:val="009D76CD"/>
    <w:rsid w:val="009D7896"/>
    <w:rsid w:val="009E012A"/>
    <w:rsid w:val="009E01DE"/>
    <w:rsid w:val="009E0CF5"/>
    <w:rsid w:val="009E1307"/>
    <w:rsid w:val="009E145A"/>
    <w:rsid w:val="009E1939"/>
    <w:rsid w:val="009E3C3A"/>
    <w:rsid w:val="009E64CB"/>
    <w:rsid w:val="009E664C"/>
    <w:rsid w:val="009E6B66"/>
    <w:rsid w:val="009F442A"/>
    <w:rsid w:val="009F6DE4"/>
    <w:rsid w:val="009F7A67"/>
    <w:rsid w:val="00A02725"/>
    <w:rsid w:val="00A027D4"/>
    <w:rsid w:val="00A04236"/>
    <w:rsid w:val="00A07322"/>
    <w:rsid w:val="00A11D2E"/>
    <w:rsid w:val="00A141F3"/>
    <w:rsid w:val="00A14A64"/>
    <w:rsid w:val="00A167E3"/>
    <w:rsid w:val="00A16DFF"/>
    <w:rsid w:val="00A206DC"/>
    <w:rsid w:val="00A2259D"/>
    <w:rsid w:val="00A22F42"/>
    <w:rsid w:val="00A234E8"/>
    <w:rsid w:val="00A3472B"/>
    <w:rsid w:val="00A37015"/>
    <w:rsid w:val="00A37327"/>
    <w:rsid w:val="00A4092E"/>
    <w:rsid w:val="00A40C5F"/>
    <w:rsid w:val="00A42129"/>
    <w:rsid w:val="00A473D8"/>
    <w:rsid w:val="00A47F02"/>
    <w:rsid w:val="00A47FCB"/>
    <w:rsid w:val="00A50ABE"/>
    <w:rsid w:val="00A51114"/>
    <w:rsid w:val="00A521D6"/>
    <w:rsid w:val="00A555CC"/>
    <w:rsid w:val="00A5636E"/>
    <w:rsid w:val="00A5724E"/>
    <w:rsid w:val="00A6099A"/>
    <w:rsid w:val="00A611C6"/>
    <w:rsid w:val="00A622A7"/>
    <w:rsid w:val="00A64753"/>
    <w:rsid w:val="00A66B4E"/>
    <w:rsid w:val="00A671AA"/>
    <w:rsid w:val="00A737AD"/>
    <w:rsid w:val="00A737C7"/>
    <w:rsid w:val="00A7397A"/>
    <w:rsid w:val="00A74C2D"/>
    <w:rsid w:val="00A74F03"/>
    <w:rsid w:val="00A76984"/>
    <w:rsid w:val="00A77A5E"/>
    <w:rsid w:val="00A800DA"/>
    <w:rsid w:val="00A81D38"/>
    <w:rsid w:val="00A826FA"/>
    <w:rsid w:val="00A829E3"/>
    <w:rsid w:val="00A833E5"/>
    <w:rsid w:val="00A83704"/>
    <w:rsid w:val="00A854FA"/>
    <w:rsid w:val="00A86833"/>
    <w:rsid w:val="00A90A3A"/>
    <w:rsid w:val="00A92B46"/>
    <w:rsid w:val="00A954C1"/>
    <w:rsid w:val="00A95FC7"/>
    <w:rsid w:val="00AA11F2"/>
    <w:rsid w:val="00AA1B1D"/>
    <w:rsid w:val="00AA2A6A"/>
    <w:rsid w:val="00AA4936"/>
    <w:rsid w:val="00AA5715"/>
    <w:rsid w:val="00AA5E09"/>
    <w:rsid w:val="00AA6AD9"/>
    <w:rsid w:val="00AB0283"/>
    <w:rsid w:val="00AB1132"/>
    <w:rsid w:val="00AB1B1D"/>
    <w:rsid w:val="00AB37C3"/>
    <w:rsid w:val="00AB399D"/>
    <w:rsid w:val="00AB3F5A"/>
    <w:rsid w:val="00AB4886"/>
    <w:rsid w:val="00AB5DC5"/>
    <w:rsid w:val="00AB6B74"/>
    <w:rsid w:val="00AC09EB"/>
    <w:rsid w:val="00AC6FA8"/>
    <w:rsid w:val="00AD0E51"/>
    <w:rsid w:val="00AD122D"/>
    <w:rsid w:val="00AD215C"/>
    <w:rsid w:val="00AD4484"/>
    <w:rsid w:val="00AD6E11"/>
    <w:rsid w:val="00AE0ADB"/>
    <w:rsid w:val="00AE1792"/>
    <w:rsid w:val="00AE2449"/>
    <w:rsid w:val="00AE2898"/>
    <w:rsid w:val="00AE38D4"/>
    <w:rsid w:val="00AE4BC8"/>
    <w:rsid w:val="00AE4E6B"/>
    <w:rsid w:val="00AE6669"/>
    <w:rsid w:val="00AF2D51"/>
    <w:rsid w:val="00AF46D9"/>
    <w:rsid w:val="00B006C5"/>
    <w:rsid w:val="00B01026"/>
    <w:rsid w:val="00B02F95"/>
    <w:rsid w:val="00B03A98"/>
    <w:rsid w:val="00B04483"/>
    <w:rsid w:val="00B04571"/>
    <w:rsid w:val="00B05DB3"/>
    <w:rsid w:val="00B070E8"/>
    <w:rsid w:val="00B10026"/>
    <w:rsid w:val="00B10EE4"/>
    <w:rsid w:val="00B11158"/>
    <w:rsid w:val="00B138C2"/>
    <w:rsid w:val="00B14465"/>
    <w:rsid w:val="00B14823"/>
    <w:rsid w:val="00B15990"/>
    <w:rsid w:val="00B15CBA"/>
    <w:rsid w:val="00B16AD6"/>
    <w:rsid w:val="00B17475"/>
    <w:rsid w:val="00B17997"/>
    <w:rsid w:val="00B17B74"/>
    <w:rsid w:val="00B20DEF"/>
    <w:rsid w:val="00B23646"/>
    <w:rsid w:val="00B3745A"/>
    <w:rsid w:val="00B407E1"/>
    <w:rsid w:val="00B41F44"/>
    <w:rsid w:val="00B42C71"/>
    <w:rsid w:val="00B44E08"/>
    <w:rsid w:val="00B47A91"/>
    <w:rsid w:val="00B50855"/>
    <w:rsid w:val="00B518E2"/>
    <w:rsid w:val="00B536F8"/>
    <w:rsid w:val="00B61558"/>
    <w:rsid w:val="00B6232C"/>
    <w:rsid w:val="00B63E17"/>
    <w:rsid w:val="00B63FDA"/>
    <w:rsid w:val="00B651D6"/>
    <w:rsid w:val="00B6537E"/>
    <w:rsid w:val="00B6622B"/>
    <w:rsid w:val="00B70700"/>
    <w:rsid w:val="00B71416"/>
    <w:rsid w:val="00B71D4A"/>
    <w:rsid w:val="00B723CC"/>
    <w:rsid w:val="00B72DFD"/>
    <w:rsid w:val="00B7667D"/>
    <w:rsid w:val="00B76C92"/>
    <w:rsid w:val="00B77B4E"/>
    <w:rsid w:val="00B805FF"/>
    <w:rsid w:val="00B82D97"/>
    <w:rsid w:val="00B82DB9"/>
    <w:rsid w:val="00B8365D"/>
    <w:rsid w:val="00B842F3"/>
    <w:rsid w:val="00B84925"/>
    <w:rsid w:val="00B86D19"/>
    <w:rsid w:val="00B909D0"/>
    <w:rsid w:val="00B92BE9"/>
    <w:rsid w:val="00B92CBC"/>
    <w:rsid w:val="00B94195"/>
    <w:rsid w:val="00B97589"/>
    <w:rsid w:val="00BA127E"/>
    <w:rsid w:val="00BA1341"/>
    <w:rsid w:val="00BA2A8C"/>
    <w:rsid w:val="00BA3FD8"/>
    <w:rsid w:val="00BA5D76"/>
    <w:rsid w:val="00BA69F4"/>
    <w:rsid w:val="00BB1053"/>
    <w:rsid w:val="00BB2E54"/>
    <w:rsid w:val="00BB5828"/>
    <w:rsid w:val="00BC0A88"/>
    <w:rsid w:val="00BC171B"/>
    <w:rsid w:val="00BC1F88"/>
    <w:rsid w:val="00BC2448"/>
    <w:rsid w:val="00BC42C3"/>
    <w:rsid w:val="00BC5D53"/>
    <w:rsid w:val="00BC6124"/>
    <w:rsid w:val="00BC6611"/>
    <w:rsid w:val="00BC66B9"/>
    <w:rsid w:val="00BD197F"/>
    <w:rsid w:val="00BD2CE8"/>
    <w:rsid w:val="00BD2D08"/>
    <w:rsid w:val="00BD480B"/>
    <w:rsid w:val="00BD54E9"/>
    <w:rsid w:val="00BE22CA"/>
    <w:rsid w:val="00BE3FBD"/>
    <w:rsid w:val="00BE4A7D"/>
    <w:rsid w:val="00BE6999"/>
    <w:rsid w:val="00BF1148"/>
    <w:rsid w:val="00BF1DCE"/>
    <w:rsid w:val="00BF27C8"/>
    <w:rsid w:val="00BF2BBF"/>
    <w:rsid w:val="00BF2CAA"/>
    <w:rsid w:val="00BF36CA"/>
    <w:rsid w:val="00BF56B5"/>
    <w:rsid w:val="00BF76EA"/>
    <w:rsid w:val="00C00994"/>
    <w:rsid w:val="00C01879"/>
    <w:rsid w:val="00C02EAA"/>
    <w:rsid w:val="00C03B39"/>
    <w:rsid w:val="00C04948"/>
    <w:rsid w:val="00C11811"/>
    <w:rsid w:val="00C121EB"/>
    <w:rsid w:val="00C12213"/>
    <w:rsid w:val="00C156B3"/>
    <w:rsid w:val="00C163BE"/>
    <w:rsid w:val="00C1726E"/>
    <w:rsid w:val="00C205E1"/>
    <w:rsid w:val="00C207CD"/>
    <w:rsid w:val="00C246F0"/>
    <w:rsid w:val="00C2510C"/>
    <w:rsid w:val="00C25845"/>
    <w:rsid w:val="00C25900"/>
    <w:rsid w:val="00C277E8"/>
    <w:rsid w:val="00C31CCD"/>
    <w:rsid w:val="00C33DF1"/>
    <w:rsid w:val="00C36F06"/>
    <w:rsid w:val="00C37CD9"/>
    <w:rsid w:val="00C40743"/>
    <w:rsid w:val="00C411E9"/>
    <w:rsid w:val="00C4487A"/>
    <w:rsid w:val="00C44F90"/>
    <w:rsid w:val="00C4556D"/>
    <w:rsid w:val="00C45EE5"/>
    <w:rsid w:val="00C4617B"/>
    <w:rsid w:val="00C52E66"/>
    <w:rsid w:val="00C53859"/>
    <w:rsid w:val="00C55650"/>
    <w:rsid w:val="00C5591C"/>
    <w:rsid w:val="00C55CC0"/>
    <w:rsid w:val="00C57388"/>
    <w:rsid w:val="00C5747D"/>
    <w:rsid w:val="00C577CA"/>
    <w:rsid w:val="00C57F83"/>
    <w:rsid w:val="00C614B2"/>
    <w:rsid w:val="00C615E1"/>
    <w:rsid w:val="00C616D2"/>
    <w:rsid w:val="00C62937"/>
    <w:rsid w:val="00C64FF2"/>
    <w:rsid w:val="00C66917"/>
    <w:rsid w:val="00C71156"/>
    <w:rsid w:val="00C714C2"/>
    <w:rsid w:val="00C725D6"/>
    <w:rsid w:val="00C75CC7"/>
    <w:rsid w:val="00C804D7"/>
    <w:rsid w:val="00C80908"/>
    <w:rsid w:val="00C82334"/>
    <w:rsid w:val="00C83CF9"/>
    <w:rsid w:val="00C84E4F"/>
    <w:rsid w:val="00C854E6"/>
    <w:rsid w:val="00C854F0"/>
    <w:rsid w:val="00C85511"/>
    <w:rsid w:val="00C85F05"/>
    <w:rsid w:val="00C86E1C"/>
    <w:rsid w:val="00C91EDF"/>
    <w:rsid w:val="00C935C8"/>
    <w:rsid w:val="00C9597E"/>
    <w:rsid w:val="00C964DC"/>
    <w:rsid w:val="00CA09BE"/>
    <w:rsid w:val="00CA0BC2"/>
    <w:rsid w:val="00CA143E"/>
    <w:rsid w:val="00CA5093"/>
    <w:rsid w:val="00CA6338"/>
    <w:rsid w:val="00CA6DFE"/>
    <w:rsid w:val="00CB0364"/>
    <w:rsid w:val="00CB282F"/>
    <w:rsid w:val="00CB4168"/>
    <w:rsid w:val="00CB59E9"/>
    <w:rsid w:val="00CB6087"/>
    <w:rsid w:val="00CC2BAC"/>
    <w:rsid w:val="00CC2EBE"/>
    <w:rsid w:val="00CD25C4"/>
    <w:rsid w:val="00CD50B1"/>
    <w:rsid w:val="00CD6760"/>
    <w:rsid w:val="00CE1785"/>
    <w:rsid w:val="00CF104D"/>
    <w:rsid w:val="00CF15B9"/>
    <w:rsid w:val="00CF2273"/>
    <w:rsid w:val="00CF2FF2"/>
    <w:rsid w:val="00CF3995"/>
    <w:rsid w:val="00CF710C"/>
    <w:rsid w:val="00D00796"/>
    <w:rsid w:val="00D00DBB"/>
    <w:rsid w:val="00D01144"/>
    <w:rsid w:val="00D06444"/>
    <w:rsid w:val="00D06EA8"/>
    <w:rsid w:val="00D0730B"/>
    <w:rsid w:val="00D11DAC"/>
    <w:rsid w:val="00D131B3"/>
    <w:rsid w:val="00D14AEB"/>
    <w:rsid w:val="00D151C6"/>
    <w:rsid w:val="00D1782A"/>
    <w:rsid w:val="00D20712"/>
    <w:rsid w:val="00D323C8"/>
    <w:rsid w:val="00D32C70"/>
    <w:rsid w:val="00D374FA"/>
    <w:rsid w:val="00D411D0"/>
    <w:rsid w:val="00D42337"/>
    <w:rsid w:val="00D43889"/>
    <w:rsid w:val="00D455EE"/>
    <w:rsid w:val="00D465A0"/>
    <w:rsid w:val="00D47870"/>
    <w:rsid w:val="00D53383"/>
    <w:rsid w:val="00D54667"/>
    <w:rsid w:val="00D5511A"/>
    <w:rsid w:val="00D55E83"/>
    <w:rsid w:val="00D575D3"/>
    <w:rsid w:val="00D578A2"/>
    <w:rsid w:val="00D60C18"/>
    <w:rsid w:val="00D612B0"/>
    <w:rsid w:val="00D63760"/>
    <w:rsid w:val="00D64138"/>
    <w:rsid w:val="00D6558B"/>
    <w:rsid w:val="00D67455"/>
    <w:rsid w:val="00D67946"/>
    <w:rsid w:val="00D70A94"/>
    <w:rsid w:val="00D70B53"/>
    <w:rsid w:val="00D72199"/>
    <w:rsid w:val="00D73753"/>
    <w:rsid w:val="00D76765"/>
    <w:rsid w:val="00D7682C"/>
    <w:rsid w:val="00D76CC2"/>
    <w:rsid w:val="00D81C95"/>
    <w:rsid w:val="00D8206C"/>
    <w:rsid w:val="00D82CC7"/>
    <w:rsid w:val="00D8629D"/>
    <w:rsid w:val="00D91B97"/>
    <w:rsid w:val="00D92914"/>
    <w:rsid w:val="00D94519"/>
    <w:rsid w:val="00D95B97"/>
    <w:rsid w:val="00D96B1F"/>
    <w:rsid w:val="00D96C5B"/>
    <w:rsid w:val="00DA148A"/>
    <w:rsid w:val="00DA219F"/>
    <w:rsid w:val="00DA3FF0"/>
    <w:rsid w:val="00DA48DC"/>
    <w:rsid w:val="00DA55C2"/>
    <w:rsid w:val="00DA57AE"/>
    <w:rsid w:val="00DA614C"/>
    <w:rsid w:val="00DA67CA"/>
    <w:rsid w:val="00DA6D21"/>
    <w:rsid w:val="00DB154F"/>
    <w:rsid w:val="00DB25D1"/>
    <w:rsid w:val="00DB4EED"/>
    <w:rsid w:val="00DB65A4"/>
    <w:rsid w:val="00DB6D9C"/>
    <w:rsid w:val="00DB73F7"/>
    <w:rsid w:val="00DC0784"/>
    <w:rsid w:val="00DC1208"/>
    <w:rsid w:val="00DC272D"/>
    <w:rsid w:val="00DC3B15"/>
    <w:rsid w:val="00DC41C8"/>
    <w:rsid w:val="00DC49D8"/>
    <w:rsid w:val="00DC4FCE"/>
    <w:rsid w:val="00DC551F"/>
    <w:rsid w:val="00DC642F"/>
    <w:rsid w:val="00DC6437"/>
    <w:rsid w:val="00DD1A1A"/>
    <w:rsid w:val="00DD3ACF"/>
    <w:rsid w:val="00DD5F59"/>
    <w:rsid w:val="00DD6751"/>
    <w:rsid w:val="00DD78E8"/>
    <w:rsid w:val="00DE2F13"/>
    <w:rsid w:val="00DE7348"/>
    <w:rsid w:val="00DE74DC"/>
    <w:rsid w:val="00DF0892"/>
    <w:rsid w:val="00DF09AC"/>
    <w:rsid w:val="00DF2EE8"/>
    <w:rsid w:val="00DF3E32"/>
    <w:rsid w:val="00DF51F6"/>
    <w:rsid w:val="00DF5BB7"/>
    <w:rsid w:val="00DF7FAE"/>
    <w:rsid w:val="00E033BC"/>
    <w:rsid w:val="00E0375B"/>
    <w:rsid w:val="00E04C30"/>
    <w:rsid w:val="00E04E8E"/>
    <w:rsid w:val="00E052C3"/>
    <w:rsid w:val="00E059D7"/>
    <w:rsid w:val="00E06DCF"/>
    <w:rsid w:val="00E10A84"/>
    <w:rsid w:val="00E11367"/>
    <w:rsid w:val="00E12B8E"/>
    <w:rsid w:val="00E15C0B"/>
    <w:rsid w:val="00E16DD9"/>
    <w:rsid w:val="00E20531"/>
    <w:rsid w:val="00E20D3F"/>
    <w:rsid w:val="00E2237D"/>
    <w:rsid w:val="00E22A88"/>
    <w:rsid w:val="00E24DFD"/>
    <w:rsid w:val="00E256C0"/>
    <w:rsid w:val="00E27FA8"/>
    <w:rsid w:val="00E31400"/>
    <w:rsid w:val="00E323A3"/>
    <w:rsid w:val="00E33560"/>
    <w:rsid w:val="00E33A89"/>
    <w:rsid w:val="00E36D23"/>
    <w:rsid w:val="00E37749"/>
    <w:rsid w:val="00E37D73"/>
    <w:rsid w:val="00E43174"/>
    <w:rsid w:val="00E431C4"/>
    <w:rsid w:val="00E43D4D"/>
    <w:rsid w:val="00E43DA4"/>
    <w:rsid w:val="00E45219"/>
    <w:rsid w:val="00E46E81"/>
    <w:rsid w:val="00E46F0B"/>
    <w:rsid w:val="00E471BB"/>
    <w:rsid w:val="00E50C0B"/>
    <w:rsid w:val="00E54738"/>
    <w:rsid w:val="00E54809"/>
    <w:rsid w:val="00E635F9"/>
    <w:rsid w:val="00E6436E"/>
    <w:rsid w:val="00E645EA"/>
    <w:rsid w:val="00E6494C"/>
    <w:rsid w:val="00E65017"/>
    <w:rsid w:val="00E65146"/>
    <w:rsid w:val="00E667E9"/>
    <w:rsid w:val="00E66A66"/>
    <w:rsid w:val="00E66D2B"/>
    <w:rsid w:val="00E67391"/>
    <w:rsid w:val="00E7070E"/>
    <w:rsid w:val="00E70EE3"/>
    <w:rsid w:val="00E71045"/>
    <w:rsid w:val="00E7466B"/>
    <w:rsid w:val="00E74A1E"/>
    <w:rsid w:val="00E752A5"/>
    <w:rsid w:val="00E7597F"/>
    <w:rsid w:val="00E7651A"/>
    <w:rsid w:val="00E76C62"/>
    <w:rsid w:val="00E77277"/>
    <w:rsid w:val="00E82418"/>
    <w:rsid w:val="00E82A10"/>
    <w:rsid w:val="00E82DCE"/>
    <w:rsid w:val="00E86B2D"/>
    <w:rsid w:val="00E90F96"/>
    <w:rsid w:val="00E95528"/>
    <w:rsid w:val="00E95833"/>
    <w:rsid w:val="00E971CC"/>
    <w:rsid w:val="00E97466"/>
    <w:rsid w:val="00E97AEF"/>
    <w:rsid w:val="00E97CDA"/>
    <w:rsid w:val="00EA0343"/>
    <w:rsid w:val="00EA09D7"/>
    <w:rsid w:val="00EA273B"/>
    <w:rsid w:val="00EA3261"/>
    <w:rsid w:val="00EA3A0B"/>
    <w:rsid w:val="00EA3A4F"/>
    <w:rsid w:val="00EA4BFA"/>
    <w:rsid w:val="00EA50A0"/>
    <w:rsid w:val="00EA6CBA"/>
    <w:rsid w:val="00EA7127"/>
    <w:rsid w:val="00EA7E23"/>
    <w:rsid w:val="00EB0A93"/>
    <w:rsid w:val="00EB5810"/>
    <w:rsid w:val="00EB6C8D"/>
    <w:rsid w:val="00EB7255"/>
    <w:rsid w:val="00EB7427"/>
    <w:rsid w:val="00EC0513"/>
    <w:rsid w:val="00EC2B15"/>
    <w:rsid w:val="00EC47AB"/>
    <w:rsid w:val="00EC51C5"/>
    <w:rsid w:val="00EC5F2A"/>
    <w:rsid w:val="00EC7B82"/>
    <w:rsid w:val="00ED0D47"/>
    <w:rsid w:val="00ED1378"/>
    <w:rsid w:val="00ED1CDA"/>
    <w:rsid w:val="00ED2C56"/>
    <w:rsid w:val="00ED4D5F"/>
    <w:rsid w:val="00ED5111"/>
    <w:rsid w:val="00ED516D"/>
    <w:rsid w:val="00ED642B"/>
    <w:rsid w:val="00ED685D"/>
    <w:rsid w:val="00ED75AC"/>
    <w:rsid w:val="00EE0565"/>
    <w:rsid w:val="00EE0AC6"/>
    <w:rsid w:val="00EE65FE"/>
    <w:rsid w:val="00EE7BB9"/>
    <w:rsid w:val="00EF1C77"/>
    <w:rsid w:val="00EF3097"/>
    <w:rsid w:val="00EF60C7"/>
    <w:rsid w:val="00EF6375"/>
    <w:rsid w:val="00EF768A"/>
    <w:rsid w:val="00EF779B"/>
    <w:rsid w:val="00F00ED3"/>
    <w:rsid w:val="00F03C2D"/>
    <w:rsid w:val="00F03E21"/>
    <w:rsid w:val="00F052FF"/>
    <w:rsid w:val="00F05DDE"/>
    <w:rsid w:val="00F1069F"/>
    <w:rsid w:val="00F11926"/>
    <w:rsid w:val="00F128B9"/>
    <w:rsid w:val="00F15365"/>
    <w:rsid w:val="00F17769"/>
    <w:rsid w:val="00F20315"/>
    <w:rsid w:val="00F2112B"/>
    <w:rsid w:val="00F21918"/>
    <w:rsid w:val="00F2577C"/>
    <w:rsid w:val="00F25878"/>
    <w:rsid w:val="00F2623A"/>
    <w:rsid w:val="00F274AE"/>
    <w:rsid w:val="00F274B8"/>
    <w:rsid w:val="00F27CC5"/>
    <w:rsid w:val="00F34C0B"/>
    <w:rsid w:val="00F34F41"/>
    <w:rsid w:val="00F36120"/>
    <w:rsid w:val="00F436A9"/>
    <w:rsid w:val="00F44419"/>
    <w:rsid w:val="00F44AF2"/>
    <w:rsid w:val="00F463D6"/>
    <w:rsid w:val="00F469D9"/>
    <w:rsid w:val="00F46CC4"/>
    <w:rsid w:val="00F4751A"/>
    <w:rsid w:val="00F47A2A"/>
    <w:rsid w:val="00F515D3"/>
    <w:rsid w:val="00F55ED4"/>
    <w:rsid w:val="00F56B5A"/>
    <w:rsid w:val="00F571BC"/>
    <w:rsid w:val="00F614A5"/>
    <w:rsid w:val="00F61A3C"/>
    <w:rsid w:val="00F626E2"/>
    <w:rsid w:val="00F64E84"/>
    <w:rsid w:val="00F669FB"/>
    <w:rsid w:val="00F7051A"/>
    <w:rsid w:val="00F709C7"/>
    <w:rsid w:val="00F70EA6"/>
    <w:rsid w:val="00F71452"/>
    <w:rsid w:val="00F7187F"/>
    <w:rsid w:val="00F71A12"/>
    <w:rsid w:val="00F72AB2"/>
    <w:rsid w:val="00F739FF"/>
    <w:rsid w:val="00F753F7"/>
    <w:rsid w:val="00F75F4E"/>
    <w:rsid w:val="00F81277"/>
    <w:rsid w:val="00F82223"/>
    <w:rsid w:val="00F822AF"/>
    <w:rsid w:val="00F82D8B"/>
    <w:rsid w:val="00F83875"/>
    <w:rsid w:val="00F85CB6"/>
    <w:rsid w:val="00F85DD2"/>
    <w:rsid w:val="00F87DFB"/>
    <w:rsid w:val="00F92716"/>
    <w:rsid w:val="00F92E64"/>
    <w:rsid w:val="00F97AE2"/>
    <w:rsid w:val="00FA087B"/>
    <w:rsid w:val="00FA1670"/>
    <w:rsid w:val="00FA193E"/>
    <w:rsid w:val="00FA2CE8"/>
    <w:rsid w:val="00FA40B4"/>
    <w:rsid w:val="00FA7F96"/>
    <w:rsid w:val="00FB0348"/>
    <w:rsid w:val="00FB1347"/>
    <w:rsid w:val="00FB191C"/>
    <w:rsid w:val="00FB2168"/>
    <w:rsid w:val="00FB3204"/>
    <w:rsid w:val="00FB384A"/>
    <w:rsid w:val="00FB598F"/>
    <w:rsid w:val="00FB6724"/>
    <w:rsid w:val="00FB7017"/>
    <w:rsid w:val="00FC05F4"/>
    <w:rsid w:val="00FC2E76"/>
    <w:rsid w:val="00FC5550"/>
    <w:rsid w:val="00FC7A9A"/>
    <w:rsid w:val="00FC7B6F"/>
    <w:rsid w:val="00FD0988"/>
    <w:rsid w:val="00FD1754"/>
    <w:rsid w:val="00FD2261"/>
    <w:rsid w:val="00FD3E9A"/>
    <w:rsid w:val="00FD6139"/>
    <w:rsid w:val="00FD627A"/>
    <w:rsid w:val="00FD7B82"/>
    <w:rsid w:val="00FE190B"/>
    <w:rsid w:val="00FE37C1"/>
    <w:rsid w:val="00FE37F3"/>
    <w:rsid w:val="00FE543C"/>
    <w:rsid w:val="00FE5A93"/>
    <w:rsid w:val="00FF06DB"/>
    <w:rsid w:val="00FF1372"/>
    <w:rsid w:val="00FF3003"/>
    <w:rsid w:val="00FF3ABE"/>
    <w:rsid w:val="00FF3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A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2E8E"/>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6E2E8E"/>
    <w:rPr>
      <w:rFonts w:ascii="Times New Roman" w:eastAsia="Times New Roman" w:hAnsi="Times New Roman" w:cs="Times New Roman"/>
      <w:sz w:val="24"/>
      <w:szCs w:val="24"/>
      <w:lang w:val="x-none" w:eastAsia="x-none"/>
    </w:rPr>
  </w:style>
  <w:style w:type="character" w:styleId="a5">
    <w:name w:val="page number"/>
    <w:basedOn w:val="a0"/>
    <w:rsid w:val="006E2E8E"/>
  </w:style>
  <w:style w:type="paragraph" w:styleId="a6">
    <w:name w:val="Balloon Text"/>
    <w:basedOn w:val="a"/>
    <w:link w:val="a7"/>
    <w:uiPriority w:val="99"/>
    <w:semiHidden/>
    <w:unhideWhenUsed/>
    <w:rsid w:val="008B3746"/>
    <w:rPr>
      <w:rFonts w:ascii="Tahoma" w:hAnsi="Tahoma" w:cs="Tahoma"/>
      <w:sz w:val="16"/>
      <w:szCs w:val="16"/>
    </w:rPr>
  </w:style>
  <w:style w:type="character" w:customStyle="1" w:styleId="a7">
    <w:name w:val="Текст выноски Знак"/>
    <w:basedOn w:val="a0"/>
    <w:link w:val="a6"/>
    <w:uiPriority w:val="99"/>
    <w:semiHidden/>
    <w:rsid w:val="008B3746"/>
    <w:rPr>
      <w:rFonts w:ascii="Tahoma" w:eastAsia="Times New Roman" w:hAnsi="Tahoma" w:cs="Tahoma"/>
      <w:sz w:val="16"/>
      <w:szCs w:val="16"/>
      <w:lang w:eastAsia="ru-RU"/>
    </w:rPr>
  </w:style>
  <w:style w:type="paragraph" w:styleId="a8">
    <w:name w:val="footer"/>
    <w:basedOn w:val="a"/>
    <w:link w:val="a9"/>
    <w:uiPriority w:val="99"/>
    <w:unhideWhenUsed/>
    <w:rsid w:val="006778D2"/>
    <w:pPr>
      <w:tabs>
        <w:tab w:val="center" w:pos="4677"/>
        <w:tab w:val="right" w:pos="9355"/>
      </w:tabs>
    </w:pPr>
  </w:style>
  <w:style w:type="character" w:customStyle="1" w:styleId="a9">
    <w:name w:val="Нижний колонтитул Знак"/>
    <w:basedOn w:val="a0"/>
    <w:link w:val="a8"/>
    <w:uiPriority w:val="99"/>
    <w:rsid w:val="006778D2"/>
    <w:rPr>
      <w:rFonts w:ascii="Times New Roman" w:eastAsia="Times New Roman" w:hAnsi="Times New Roman" w:cs="Times New Roman"/>
      <w:sz w:val="24"/>
      <w:szCs w:val="24"/>
      <w:lang w:eastAsia="ru-RU"/>
    </w:rPr>
  </w:style>
  <w:style w:type="paragraph" w:styleId="aa">
    <w:name w:val="List Paragraph"/>
    <w:basedOn w:val="a"/>
    <w:uiPriority w:val="34"/>
    <w:qFormat/>
    <w:rsid w:val="00634B0E"/>
    <w:pPr>
      <w:ind w:left="720"/>
      <w:contextualSpacing/>
    </w:pPr>
  </w:style>
  <w:style w:type="paragraph" w:customStyle="1" w:styleId="ConsPlusTitle">
    <w:name w:val="ConsPlusTitle"/>
    <w:rsid w:val="000E07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annotation reference"/>
    <w:basedOn w:val="a0"/>
    <w:uiPriority w:val="99"/>
    <w:semiHidden/>
    <w:unhideWhenUsed/>
    <w:rsid w:val="00B407E1"/>
    <w:rPr>
      <w:sz w:val="16"/>
      <w:szCs w:val="16"/>
    </w:rPr>
  </w:style>
  <w:style w:type="paragraph" w:styleId="ac">
    <w:name w:val="annotation text"/>
    <w:basedOn w:val="a"/>
    <w:link w:val="ad"/>
    <w:uiPriority w:val="99"/>
    <w:semiHidden/>
    <w:unhideWhenUsed/>
    <w:rsid w:val="00B407E1"/>
    <w:rPr>
      <w:sz w:val="20"/>
      <w:szCs w:val="20"/>
    </w:rPr>
  </w:style>
  <w:style w:type="character" w:customStyle="1" w:styleId="ad">
    <w:name w:val="Текст примечания Знак"/>
    <w:basedOn w:val="a0"/>
    <w:link w:val="ac"/>
    <w:uiPriority w:val="99"/>
    <w:semiHidden/>
    <w:rsid w:val="00B407E1"/>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407E1"/>
    <w:rPr>
      <w:b/>
      <w:bCs/>
    </w:rPr>
  </w:style>
  <w:style w:type="character" w:customStyle="1" w:styleId="af">
    <w:name w:val="Тема примечания Знак"/>
    <w:basedOn w:val="ad"/>
    <w:link w:val="ae"/>
    <w:uiPriority w:val="99"/>
    <w:semiHidden/>
    <w:rsid w:val="00B407E1"/>
    <w:rPr>
      <w:rFonts w:ascii="Times New Roman" w:eastAsia="Times New Roman" w:hAnsi="Times New Roman" w:cs="Times New Roman"/>
      <w:b/>
      <w:bCs/>
      <w:sz w:val="20"/>
      <w:szCs w:val="20"/>
      <w:lang w:eastAsia="ru-RU"/>
    </w:rPr>
  </w:style>
  <w:style w:type="paragraph" w:customStyle="1" w:styleId="ConsPlusNormal">
    <w:name w:val="ConsPlusNormal"/>
    <w:rsid w:val="002C6CA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A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2E8E"/>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6E2E8E"/>
    <w:rPr>
      <w:rFonts w:ascii="Times New Roman" w:eastAsia="Times New Roman" w:hAnsi="Times New Roman" w:cs="Times New Roman"/>
      <w:sz w:val="24"/>
      <w:szCs w:val="24"/>
      <w:lang w:val="x-none" w:eastAsia="x-none"/>
    </w:rPr>
  </w:style>
  <w:style w:type="character" w:styleId="a5">
    <w:name w:val="page number"/>
    <w:basedOn w:val="a0"/>
    <w:rsid w:val="006E2E8E"/>
  </w:style>
  <w:style w:type="paragraph" w:styleId="a6">
    <w:name w:val="Balloon Text"/>
    <w:basedOn w:val="a"/>
    <w:link w:val="a7"/>
    <w:uiPriority w:val="99"/>
    <w:semiHidden/>
    <w:unhideWhenUsed/>
    <w:rsid w:val="008B3746"/>
    <w:rPr>
      <w:rFonts w:ascii="Tahoma" w:hAnsi="Tahoma" w:cs="Tahoma"/>
      <w:sz w:val="16"/>
      <w:szCs w:val="16"/>
    </w:rPr>
  </w:style>
  <w:style w:type="character" w:customStyle="1" w:styleId="a7">
    <w:name w:val="Текст выноски Знак"/>
    <w:basedOn w:val="a0"/>
    <w:link w:val="a6"/>
    <w:uiPriority w:val="99"/>
    <w:semiHidden/>
    <w:rsid w:val="008B3746"/>
    <w:rPr>
      <w:rFonts w:ascii="Tahoma" w:eastAsia="Times New Roman" w:hAnsi="Tahoma" w:cs="Tahoma"/>
      <w:sz w:val="16"/>
      <w:szCs w:val="16"/>
      <w:lang w:eastAsia="ru-RU"/>
    </w:rPr>
  </w:style>
  <w:style w:type="paragraph" w:styleId="a8">
    <w:name w:val="footer"/>
    <w:basedOn w:val="a"/>
    <w:link w:val="a9"/>
    <w:uiPriority w:val="99"/>
    <w:unhideWhenUsed/>
    <w:rsid w:val="006778D2"/>
    <w:pPr>
      <w:tabs>
        <w:tab w:val="center" w:pos="4677"/>
        <w:tab w:val="right" w:pos="9355"/>
      </w:tabs>
    </w:pPr>
  </w:style>
  <w:style w:type="character" w:customStyle="1" w:styleId="a9">
    <w:name w:val="Нижний колонтитул Знак"/>
    <w:basedOn w:val="a0"/>
    <w:link w:val="a8"/>
    <w:uiPriority w:val="99"/>
    <w:rsid w:val="006778D2"/>
    <w:rPr>
      <w:rFonts w:ascii="Times New Roman" w:eastAsia="Times New Roman" w:hAnsi="Times New Roman" w:cs="Times New Roman"/>
      <w:sz w:val="24"/>
      <w:szCs w:val="24"/>
      <w:lang w:eastAsia="ru-RU"/>
    </w:rPr>
  </w:style>
  <w:style w:type="paragraph" w:styleId="aa">
    <w:name w:val="List Paragraph"/>
    <w:basedOn w:val="a"/>
    <w:uiPriority w:val="34"/>
    <w:qFormat/>
    <w:rsid w:val="00634B0E"/>
    <w:pPr>
      <w:ind w:left="720"/>
      <w:contextualSpacing/>
    </w:pPr>
  </w:style>
  <w:style w:type="paragraph" w:customStyle="1" w:styleId="ConsPlusTitle">
    <w:name w:val="ConsPlusTitle"/>
    <w:rsid w:val="000E07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annotation reference"/>
    <w:basedOn w:val="a0"/>
    <w:uiPriority w:val="99"/>
    <w:semiHidden/>
    <w:unhideWhenUsed/>
    <w:rsid w:val="00B407E1"/>
    <w:rPr>
      <w:sz w:val="16"/>
      <w:szCs w:val="16"/>
    </w:rPr>
  </w:style>
  <w:style w:type="paragraph" w:styleId="ac">
    <w:name w:val="annotation text"/>
    <w:basedOn w:val="a"/>
    <w:link w:val="ad"/>
    <w:uiPriority w:val="99"/>
    <w:semiHidden/>
    <w:unhideWhenUsed/>
    <w:rsid w:val="00B407E1"/>
    <w:rPr>
      <w:sz w:val="20"/>
      <w:szCs w:val="20"/>
    </w:rPr>
  </w:style>
  <w:style w:type="character" w:customStyle="1" w:styleId="ad">
    <w:name w:val="Текст примечания Знак"/>
    <w:basedOn w:val="a0"/>
    <w:link w:val="ac"/>
    <w:uiPriority w:val="99"/>
    <w:semiHidden/>
    <w:rsid w:val="00B407E1"/>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407E1"/>
    <w:rPr>
      <w:b/>
      <w:bCs/>
    </w:rPr>
  </w:style>
  <w:style w:type="character" w:customStyle="1" w:styleId="af">
    <w:name w:val="Тема примечания Знак"/>
    <w:basedOn w:val="ad"/>
    <w:link w:val="ae"/>
    <w:uiPriority w:val="99"/>
    <w:semiHidden/>
    <w:rsid w:val="00B407E1"/>
    <w:rPr>
      <w:rFonts w:ascii="Times New Roman" w:eastAsia="Times New Roman" w:hAnsi="Times New Roman" w:cs="Times New Roman"/>
      <w:b/>
      <w:bCs/>
      <w:sz w:val="20"/>
      <w:szCs w:val="20"/>
      <w:lang w:eastAsia="ru-RU"/>
    </w:rPr>
  </w:style>
  <w:style w:type="paragraph" w:customStyle="1" w:styleId="ConsPlusNormal">
    <w:name w:val="ConsPlusNormal"/>
    <w:rsid w:val="002C6CA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8231">
      <w:bodyDiv w:val="1"/>
      <w:marLeft w:val="0"/>
      <w:marRight w:val="0"/>
      <w:marTop w:val="0"/>
      <w:marBottom w:val="0"/>
      <w:divBdr>
        <w:top w:val="none" w:sz="0" w:space="0" w:color="auto"/>
        <w:left w:val="none" w:sz="0" w:space="0" w:color="auto"/>
        <w:bottom w:val="none" w:sz="0" w:space="0" w:color="auto"/>
        <w:right w:val="none" w:sz="0" w:space="0" w:color="auto"/>
      </w:divBdr>
    </w:div>
    <w:div w:id="165009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C81C-EF70-4CB2-80FA-98765CA9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2130</Words>
  <Characters>12142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Тарасова</dc:creator>
  <cp:lastModifiedBy>slobodina_ai</cp:lastModifiedBy>
  <cp:revision>8</cp:revision>
  <cp:lastPrinted>2022-06-09T08:58:00Z</cp:lastPrinted>
  <dcterms:created xsi:type="dcterms:W3CDTF">2022-05-27T11:31:00Z</dcterms:created>
  <dcterms:modified xsi:type="dcterms:W3CDTF">2022-06-10T06:58:00Z</dcterms:modified>
</cp:coreProperties>
</file>